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60"/>
          <w:szCs w:val="60"/>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228600</wp:posOffset>
            </wp:positionH>
            <wp:positionV relativeFrom="paragraph">
              <wp:posOffset>133350</wp:posOffset>
            </wp:positionV>
            <wp:extent cx="5486400" cy="1171575"/>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486400" cy="1171575"/>
                    </a:xfrm>
                    <a:prstGeom prst="rect"/>
                    <a:ln/>
                  </pic:spPr>
                </pic:pic>
              </a:graphicData>
            </a:graphic>
          </wp:anchor>
        </w:drawing>
      </w:r>
    </w:p>
    <w:p w:rsidR="00000000" w:rsidDel="00000000" w:rsidP="00000000" w:rsidRDefault="00000000" w:rsidRPr="00000000" w14:paraId="00000002">
      <w:pPr>
        <w:spacing w:after="0" w:lineRule="auto"/>
        <w:jc w:val="center"/>
        <w:rPr>
          <w:b w:val="1"/>
          <w:sz w:val="50"/>
          <w:szCs w:val="50"/>
        </w:rPr>
      </w:pPr>
      <w:r w:rsidDel="00000000" w:rsidR="00000000" w:rsidRPr="00000000">
        <w:rPr>
          <w:rtl w:val="0"/>
        </w:rPr>
      </w:r>
    </w:p>
    <w:p w:rsidR="00000000" w:rsidDel="00000000" w:rsidP="00000000" w:rsidRDefault="00000000" w:rsidRPr="00000000" w14:paraId="00000003">
      <w:pPr>
        <w:spacing w:after="0" w:lineRule="auto"/>
        <w:jc w:val="center"/>
        <w:rPr>
          <w:b w:val="1"/>
          <w:sz w:val="70"/>
          <w:szCs w:val="70"/>
        </w:rPr>
      </w:pPr>
      <w:r w:rsidDel="00000000" w:rsidR="00000000" w:rsidRPr="00000000">
        <w:rPr>
          <w:rtl w:val="0"/>
        </w:rPr>
      </w:r>
    </w:p>
    <w:p w:rsidR="00000000" w:rsidDel="00000000" w:rsidP="00000000" w:rsidRDefault="00000000" w:rsidRPr="00000000" w14:paraId="00000004">
      <w:pPr>
        <w:jc w:val="center"/>
        <w:rPr>
          <w:b w:val="1"/>
          <w:sz w:val="70"/>
          <w:szCs w:val="70"/>
        </w:rPr>
      </w:pPr>
      <w:r w:rsidDel="00000000" w:rsidR="00000000" w:rsidRPr="00000000">
        <w:rPr>
          <w:b w:val="1"/>
          <w:sz w:val="70"/>
          <w:szCs w:val="70"/>
          <w:rtl w:val="0"/>
        </w:rPr>
        <w:t xml:space="preserve">STUDENT CATALOG</w:t>
      </w:r>
    </w:p>
    <w:p w:rsidR="00000000" w:rsidDel="00000000" w:rsidP="00000000" w:rsidRDefault="00000000" w:rsidRPr="00000000" w14:paraId="00000005">
      <w:pPr>
        <w:spacing w:after="0" w:lineRule="auto"/>
        <w:jc w:val="center"/>
        <w:rPr>
          <w:b w:val="1"/>
          <w:sz w:val="70"/>
          <w:szCs w:val="70"/>
        </w:rPr>
      </w:pPr>
      <w:r w:rsidDel="00000000" w:rsidR="00000000" w:rsidRPr="00000000">
        <w:rPr>
          <w:rtl w:val="0"/>
        </w:rPr>
      </w:r>
    </w:p>
    <w:p w:rsidR="00000000" w:rsidDel="00000000" w:rsidP="00000000" w:rsidRDefault="00000000" w:rsidRPr="00000000" w14:paraId="00000006">
      <w:pPr>
        <w:jc w:val="center"/>
        <w:rPr>
          <w:b w:val="1"/>
          <w:sz w:val="70"/>
          <w:szCs w:val="70"/>
        </w:rPr>
      </w:pPr>
      <w:r w:rsidDel="00000000" w:rsidR="00000000" w:rsidRPr="00000000">
        <w:rPr>
          <w:b w:val="1"/>
          <w:sz w:val="70"/>
          <w:szCs w:val="70"/>
          <w:rtl w:val="0"/>
        </w:rPr>
        <w:t xml:space="preserve">NURSING ASSISTANT PROGRAM</w:t>
      </w:r>
    </w:p>
    <w:p w:rsidR="00000000" w:rsidDel="00000000" w:rsidP="00000000" w:rsidRDefault="00000000" w:rsidRPr="00000000" w14:paraId="00000007">
      <w:pPr>
        <w:jc w:val="center"/>
        <w:rPr>
          <w:b w:val="1"/>
          <w:sz w:val="30"/>
          <w:szCs w:val="30"/>
        </w:rPr>
      </w:pPr>
      <w:r w:rsidDel="00000000" w:rsidR="00000000" w:rsidRPr="00000000">
        <w:rPr>
          <w:rtl w:val="0"/>
        </w:rPr>
      </w:r>
    </w:p>
    <w:p w:rsidR="00000000" w:rsidDel="00000000" w:rsidP="00000000" w:rsidRDefault="00000000" w:rsidRPr="00000000" w14:paraId="00000008">
      <w:pPr>
        <w:jc w:val="center"/>
        <w:rPr>
          <w:b w:val="1"/>
          <w:sz w:val="30"/>
          <w:szCs w:val="30"/>
        </w:rPr>
      </w:pPr>
      <w:r w:rsidDel="00000000" w:rsidR="00000000" w:rsidRPr="00000000">
        <w:rPr>
          <w:rtl w:val="0"/>
        </w:rPr>
      </w:r>
    </w:p>
    <w:p w:rsidR="00000000" w:rsidDel="00000000" w:rsidP="00000000" w:rsidRDefault="00000000" w:rsidRPr="00000000" w14:paraId="00000009">
      <w:pPr>
        <w:jc w:val="center"/>
        <w:rPr>
          <w:b w:val="1"/>
          <w:sz w:val="42"/>
          <w:szCs w:val="42"/>
        </w:rPr>
      </w:pPr>
      <w:r w:rsidDel="00000000" w:rsidR="00000000" w:rsidRPr="00000000">
        <w:rPr>
          <w:b w:val="1"/>
          <w:sz w:val="42"/>
          <w:szCs w:val="42"/>
          <w:rtl w:val="0"/>
        </w:rPr>
        <w:t xml:space="preserve">Effective date October 19, 2023</w:t>
      </w:r>
    </w:p>
    <w:p w:rsidR="00000000" w:rsidDel="00000000" w:rsidP="00000000" w:rsidRDefault="00000000" w:rsidRPr="00000000" w14:paraId="0000000A">
      <w:pPr>
        <w:jc w:val="center"/>
        <w:rPr>
          <w:b w:val="1"/>
          <w:sz w:val="30"/>
          <w:szCs w:val="30"/>
        </w:rPr>
      </w:pPr>
      <w:r w:rsidDel="00000000" w:rsidR="00000000" w:rsidRPr="00000000">
        <w:rPr>
          <w:rtl w:val="0"/>
        </w:rPr>
      </w:r>
    </w:p>
    <w:p w:rsidR="00000000" w:rsidDel="00000000" w:rsidP="00000000" w:rsidRDefault="00000000" w:rsidRPr="00000000" w14:paraId="0000000B">
      <w:pPr>
        <w:jc w:val="center"/>
        <w:rPr>
          <w:b w:val="1"/>
          <w:sz w:val="30"/>
          <w:szCs w:val="30"/>
        </w:rPr>
      </w:pPr>
      <w:r w:rsidDel="00000000" w:rsidR="00000000" w:rsidRPr="00000000">
        <w:rPr>
          <w:rtl w:val="0"/>
        </w:rPr>
      </w:r>
    </w:p>
    <w:p w:rsidR="00000000" w:rsidDel="00000000" w:rsidP="00000000" w:rsidRDefault="00000000" w:rsidRPr="00000000" w14:paraId="0000000C">
      <w:pPr>
        <w:jc w:val="center"/>
        <w:rPr>
          <w:b w:val="1"/>
          <w:sz w:val="30"/>
          <w:szCs w:val="30"/>
        </w:rPr>
      </w:pPr>
      <w:r w:rsidDel="00000000" w:rsidR="00000000" w:rsidRPr="00000000">
        <w:rPr>
          <w:rtl w:val="0"/>
        </w:rPr>
      </w:r>
    </w:p>
    <w:p w:rsidR="00000000" w:rsidDel="00000000" w:rsidP="00000000" w:rsidRDefault="00000000" w:rsidRPr="00000000" w14:paraId="0000000D">
      <w:pPr>
        <w:jc w:val="center"/>
        <w:rPr>
          <w:b w:val="1"/>
          <w:sz w:val="30"/>
          <w:szCs w:val="30"/>
        </w:rPr>
      </w:pPr>
      <w:r w:rsidDel="00000000" w:rsidR="00000000" w:rsidRPr="00000000">
        <w:rPr>
          <w:rtl w:val="0"/>
        </w:rPr>
      </w:r>
    </w:p>
    <w:p w:rsidR="00000000" w:rsidDel="00000000" w:rsidP="00000000" w:rsidRDefault="00000000" w:rsidRPr="00000000" w14:paraId="0000000E">
      <w:pPr>
        <w:jc w:val="left"/>
        <w:rPr>
          <w:b w:val="1"/>
          <w:sz w:val="30"/>
          <w:szCs w:val="30"/>
        </w:rPr>
      </w:pPr>
      <w:r w:rsidDel="00000000" w:rsidR="00000000" w:rsidRPr="00000000">
        <w:rPr>
          <w:rtl w:val="0"/>
        </w:rPr>
      </w:r>
    </w:p>
    <w:p w:rsidR="00000000" w:rsidDel="00000000" w:rsidP="00000000" w:rsidRDefault="00000000" w:rsidRPr="00000000" w14:paraId="0000000F">
      <w:pPr>
        <w:jc w:val="center"/>
        <w:rPr>
          <w:b w:val="1"/>
          <w:sz w:val="30"/>
          <w:szCs w:val="30"/>
        </w:rPr>
      </w:pPr>
      <w:r w:rsidDel="00000000" w:rsidR="00000000" w:rsidRPr="00000000">
        <w:rPr>
          <w:b w:val="1"/>
          <w:sz w:val="30"/>
          <w:szCs w:val="30"/>
          <w:rtl w:val="0"/>
        </w:rPr>
        <w:t xml:space="preserve">Licensed to operate by the Commission on Postsecondary Education</w:t>
      </w:r>
    </w:p>
    <w:p w:rsidR="00000000" w:rsidDel="00000000" w:rsidP="00000000" w:rsidRDefault="00000000" w:rsidRPr="00000000" w14:paraId="00000010">
      <w:pPr>
        <w:jc w:val="center"/>
        <w:rPr>
          <w:b w:val="1"/>
          <w:sz w:val="30"/>
          <w:szCs w:val="30"/>
        </w:rPr>
      </w:pPr>
      <w:r w:rsidDel="00000000" w:rsidR="00000000" w:rsidRPr="00000000">
        <w:rPr>
          <w:b w:val="1"/>
          <w:sz w:val="30"/>
          <w:szCs w:val="30"/>
          <w:rtl w:val="0"/>
        </w:rPr>
        <w:t xml:space="preserve">Approved by the Nevada Board of Nursing</w:t>
      </w:r>
    </w:p>
    <w:p w:rsidR="00000000" w:rsidDel="00000000" w:rsidP="00000000" w:rsidRDefault="00000000" w:rsidRPr="00000000" w14:paraId="00000011">
      <w:pPr>
        <w:jc w:val="center"/>
        <w:rPr>
          <w:b w:val="1"/>
          <w:sz w:val="30"/>
          <w:szCs w:val="30"/>
        </w:rPr>
      </w:pPr>
      <w:r w:rsidDel="00000000" w:rsidR="00000000" w:rsidRPr="00000000">
        <w:br w:type="page"/>
      </w:r>
      <w:r w:rsidDel="00000000" w:rsidR="00000000" w:rsidRPr="00000000">
        <w:rPr>
          <w:rtl w:val="0"/>
        </w:rPr>
      </w:r>
    </w:p>
    <w:p w:rsidR="00000000" w:rsidDel="00000000" w:rsidP="00000000" w:rsidRDefault="00000000" w:rsidRPr="00000000" w14:paraId="00000012">
      <w:pPr>
        <w:jc w:val="center"/>
        <w:rPr>
          <w:b w:val="1"/>
          <w:sz w:val="30"/>
          <w:szCs w:val="30"/>
        </w:rPr>
      </w:pPr>
      <w:r w:rsidDel="00000000" w:rsidR="00000000" w:rsidRPr="00000000">
        <w:rPr>
          <w:b w:val="1"/>
          <w:sz w:val="30"/>
          <w:szCs w:val="30"/>
          <w:rtl w:val="0"/>
        </w:rPr>
        <w:t xml:space="preserve">GTC </w:t>
      </w:r>
      <w:r w:rsidDel="00000000" w:rsidR="00000000" w:rsidRPr="00000000">
        <w:rPr>
          <w:b w:val="1"/>
          <w:sz w:val="30"/>
          <w:szCs w:val="30"/>
          <w:rtl w:val="0"/>
        </w:rPr>
        <w:t xml:space="preserve">Nursing Assistant Program</w:t>
      </w:r>
    </w:p>
    <w:p w:rsidR="00000000" w:rsidDel="00000000" w:rsidP="00000000" w:rsidRDefault="00000000" w:rsidRPr="00000000" w14:paraId="00000013">
      <w:pPr>
        <w:jc w:val="both"/>
        <w:rPr>
          <w:sz w:val="26"/>
          <w:szCs w:val="26"/>
        </w:rPr>
      </w:pPr>
      <w:r w:rsidDel="00000000" w:rsidR="00000000" w:rsidRPr="00000000">
        <w:rPr>
          <w:sz w:val="26"/>
          <w:szCs w:val="26"/>
          <w:rtl w:val="0"/>
        </w:rPr>
        <w:t xml:space="preserve">Genevieve Training Center is a LLC that offers a nursing assistant program in Nevada whose mission is to uphold a positive attitude when teaching students. Instilling knowledge and skills that are required to maintain highly qualified students to care for persons in residence living, post-acute, and long-term care communities. Our vision is to maintain a respectable and caring culture, as well as compassion, that would be exemplified in the teaching and learning approach. The goal is for GTC to be a milestone to a higher-level education and or entry level employment, as professional healthcare members.</w:t>
      </w:r>
    </w:p>
    <w:p w:rsidR="00000000" w:rsidDel="00000000" w:rsidP="00000000" w:rsidRDefault="00000000" w:rsidRPr="00000000" w14:paraId="00000014">
      <w:pPr>
        <w:jc w:val="both"/>
        <w:rPr>
          <w:b w:val="1"/>
          <w:sz w:val="26"/>
          <w:szCs w:val="26"/>
        </w:rPr>
      </w:pPr>
      <w:r w:rsidDel="00000000" w:rsidR="00000000" w:rsidRPr="00000000">
        <w:rPr>
          <w:b w:val="1"/>
          <w:sz w:val="26"/>
          <w:szCs w:val="26"/>
          <w:rtl w:val="0"/>
        </w:rPr>
        <w:t xml:space="preserve">Non-discrimination Statement</w:t>
      </w:r>
    </w:p>
    <w:p w:rsidR="00000000" w:rsidDel="00000000" w:rsidP="00000000" w:rsidRDefault="00000000" w:rsidRPr="00000000" w14:paraId="00000015">
      <w:pPr>
        <w:jc w:val="both"/>
        <w:rPr>
          <w:sz w:val="26"/>
          <w:szCs w:val="26"/>
        </w:rPr>
      </w:pPr>
      <w:r w:rsidDel="00000000" w:rsidR="00000000" w:rsidRPr="00000000">
        <w:rPr>
          <w:sz w:val="26"/>
          <w:szCs w:val="26"/>
          <w:rtl w:val="0"/>
        </w:rPr>
        <w:t xml:space="preserve">Genevieve Training Center does not discriminate based on sex, age, race, color, religion, physical or mental disability, creed, national origin, veteran status, sexual orientation, genetic information, gender identity, gender expression, or other protected classes under the law (including Title IX of the Education Amendments of 1972).</w:t>
      </w:r>
    </w:p>
    <w:p w:rsidR="00000000" w:rsidDel="00000000" w:rsidP="00000000" w:rsidRDefault="00000000" w:rsidRPr="00000000" w14:paraId="00000016">
      <w:pPr>
        <w:spacing w:line="240" w:lineRule="auto"/>
        <w:jc w:val="both"/>
        <w:rPr>
          <w:b w:val="1"/>
          <w:sz w:val="26"/>
          <w:szCs w:val="26"/>
        </w:rPr>
      </w:pPr>
      <w:r w:rsidDel="00000000" w:rsidR="00000000" w:rsidRPr="00000000">
        <w:rPr>
          <w:b w:val="1"/>
          <w:sz w:val="26"/>
          <w:szCs w:val="26"/>
          <w:rtl w:val="0"/>
        </w:rPr>
        <w:t xml:space="preserve">Faculty Members Owner: Jackalyn Copeland of Genevieve Training Center/LLC</w:t>
      </w:r>
    </w:p>
    <w:p w:rsidR="00000000" w:rsidDel="00000000" w:rsidP="00000000" w:rsidRDefault="00000000" w:rsidRPr="00000000" w14:paraId="00000017">
      <w:pPr>
        <w:spacing w:after="0" w:line="240" w:lineRule="auto"/>
        <w:jc w:val="both"/>
        <w:rPr>
          <w:sz w:val="26"/>
          <w:szCs w:val="26"/>
        </w:rPr>
      </w:pPr>
      <w:r w:rsidDel="00000000" w:rsidR="00000000" w:rsidRPr="00000000">
        <w:rPr>
          <w:sz w:val="26"/>
          <w:szCs w:val="26"/>
          <w:rtl w:val="0"/>
        </w:rPr>
        <w:t xml:space="preserve">Staff: Jackalyn Copeland RN, ICNA Director/Instructor</w:t>
      </w:r>
    </w:p>
    <w:p w:rsidR="00000000" w:rsidDel="00000000" w:rsidP="00000000" w:rsidRDefault="00000000" w:rsidRPr="00000000" w14:paraId="00000018">
      <w:pPr>
        <w:spacing w:after="0" w:line="240" w:lineRule="auto"/>
        <w:jc w:val="both"/>
        <w:rPr>
          <w:sz w:val="26"/>
          <w:szCs w:val="26"/>
        </w:rPr>
      </w:pPr>
      <w:r w:rsidDel="00000000" w:rsidR="00000000" w:rsidRPr="00000000">
        <w:rPr>
          <w:sz w:val="26"/>
          <w:szCs w:val="26"/>
          <w:rtl w:val="0"/>
        </w:rPr>
        <w:t xml:space="preserve">Staff: Hanna Donaire Administrator</w:t>
      </w:r>
    </w:p>
    <w:p w:rsidR="00000000" w:rsidDel="00000000" w:rsidP="00000000" w:rsidRDefault="00000000" w:rsidRPr="00000000" w14:paraId="00000019">
      <w:pPr>
        <w:spacing w:after="0" w:line="240" w:lineRule="auto"/>
        <w:jc w:val="both"/>
        <w:rPr>
          <w:sz w:val="26"/>
          <w:szCs w:val="26"/>
        </w:rPr>
      </w:pPr>
      <w:r w:rsidDel="00000000" w:rsidR="00000000" w:rsidRPr="00000000">
        <w:rPr>
          <w:sz w:val="26"/>
          <w:szCs w:val="26"/>
          <w:rtl w:val="0"/>
        </w:rPr>
        <w:t xml:space="preserve">Staff: Antolyn Thomas RN, ICNA Substitute/Clinical Instructor, </w:t>
      </w:r>
    </w:p>
    <w:p w:rsidR="00000000" w:rsidDel="00000000" w:rsidP="00000000" w:rsidRDefault="00000000" w:rsidRPr="00000000" w14:paraId="0000001A">
      <w:pPr>
        <w:spacing w:line="240" w:lineRule="auto"/>
        <w:jc w:val="both"/>
        <w:rPr>
          <w:sz w:val="26"/>
          <w:szCs w:val="26"/>
        </w:rPr>
      </w:pPr>
      <w:r w:rsidDel="00000000" w:rsidR="00000000" w:rsidRPr="00000000">
        <w:rPr>
          <w:sz w:val="26"/>
          <w:szCs w:val="26"/>
          <w:rtl w:val="0"/>
        </w:rPr>
        <w:t xml:space="preserve">Academic Administrator: Clark County School District   </w:t>
      </w:r>
    </w:p>
    <w:p w:rsidR="00000000" w:rsidDel="00000000" w:rsidP="00000000" w:rsidRDefault="00000000" w:rsidRPr="00000000" w14:paraId="0000001B">
      <w:pPr>
        <w:spacing w:after="200" w:lineRule="auto"/>
        <w:jc w:val="both"/>
        <w:rPr>
          <w:b w:val="1"/>
          <w:sz w:val="26"/>
          <w:szCs w:val="26"/>
        </w:rPr>
      </w:pPr>
      <w:r w:rsidDel="00000000" w:rsidR="00000000" w:rsidRPr="00000000">
        <w:rPr>
          <w:b w:val="1"/>
          <w:sz w:val="26"/>
          <w:szCs w:val="26"/>
          <w:rtl w:val="0"/>
        </w:rPr>
        <w:t xml:space="preserve">Classroom Training Facility</w:t>
      </w:r>
    </w:p>
    <w:p w:rsidR="00000000" w:rsidDel="00000000" w:rsidP="00000000" w:rsidRDefault="00000000" w:rsidRPr="00000000" w14:paraId="0000001C">
      <w:pPr>
        <w:spacing w:after="0" w:lineRule="auto"/>
        <w:jc w:val="both"/>
        <w:rPr>
          <w:sz w:val="26"/>
          <w:szCs w:val="26"/>
        </w:rPr>
      </w:pPr>
      <w:r w:rsidDel="00000000" w:rsidR="00000000" w:rsidRPr="00000000">
        <w:rPr>
          <w:sz w:val="26"/>
          <w:szCs w:val="26"/>
          <w:rtl w:val="0"/>
        </w:rPr>
        <w:t xml:space="preserve">Classroom and laboratory education to be held at: </w:t>
      </w:r>
    </w:p>
    <w:p w:rsidR="00000000" w:rsidDel="00000000" w:rsidP="00000000" w:rsidRDefault="00000000" w:rsidRPr="00000000" w14:paraId="0000001D">
      <w:pPr>
        <w:spacing w:after="0" w:lineRule="auto"/>
        <w:jc w:val="both"/>
        <w:rPr>
          <w:sz w:val="26"/>
          <w:szCs w:val="26"/>
        </w:rPr>
      </w:pPr>
      <w:r w:rsidDel="00000000" w:rsidR="00000000" w:rsidRPr="00000000">
        <w:rPr>
          <w:sz w:val="26"/>
          <w:szCs w:val="26"/>
          <w:rtl w:val="0"/>
        </w:rPr>
        <w:t xml:space="preserve">Genevieve Training Center 3601 W. Sahara Avenue, Suite 103/104 Las Vegas, NV 89102 </w:t>
      </w:r>
    </w:p>
    <w:p w:rsidR="00000000" w:rsidDel="00000000" w:rsidP="00000000" w:rsidRDefault="00000000" w:rsidRPr="00000000" w14:paraId="0000001E">
      <w:pPr>
        <w:spacing w:after="0" w:lineRule="auto"/>
        <w:jc w:val="both"/>
        <w:rPr>
          <w:sz w:val="26"/>
          <w:szCs w:val="26"/>
        </w:rPr>
      </w:pPr>
      <w:r w:rsidDel="00000000" w:rsidR="00000000" w:rsidRPr="00000000">
        <w:rPr>
          <w:b w:val="1"/>
          <w:sz w:val="26"/>
          <w:szCs w:val="26"/>
          <w:rtl w:val="0"/>
        </w:rPr>
        <w:t xml:space="preserve">Telephone</w:t>
      </w:r>
      <w:r w:rsidDel="00000000" w:rsidR="00000000" w:rsidRPr="00000000">
        <w:rPr>
          <w:sz w:val="26"/>
          <w:szCs w:val="26"/>
          <w:rtl w:val="0"/>
        </w:rPr>
        <w:t xml:space="preserve">:725-202-2647 </w:t>
      </w:r>
    </w:p>
    <w:p w:rsidR="00000000" w:rsidDel="00000000" w:rsidP="00000000" w:rsidRDefault="00000000" w:rsidRPr="00000000" w14:paraId="0000001F">
      <w:pPr>
        <w:spacing w:after="0" w:lineRule="auto"/>
        <w:jc w:val="both"/>
        <w:rPr>
          <w:sz w:val="26"/>
          <w:szCs w:val="26"/>
        </w:rPr>
      </w:pPr>
      <w:r w:rsidDel="00000000" w:rsidR="00000000" w:rsidRPr="00000000">
        <w:rPr>
          <w:b w:val="1"/>
          <w:sz w:val="26"/>
          <w:szCs w:val="26"/>
          <w:rtl w:val="0"/>
        </w:rPr>
        <w:t xml:space="preserve">Fax:</w:t>
      </w:r>
      <w:r w:rsidDel="00000000" w:rsidR="00000000" w:rsidRPr="00000000">
        <w:rPr>
          <w:sz w:val="26"/>
          <w:szCs w:val="26"/>
          <w:rtl w:val="0"/>
        </w:rPr>
        <w:t xml:space="preserve"> 725-202-0899 </w:t>
      </w:r>
    </w:p>
    <w:p w:rsidR="00000000" w:rsidDel="00000000" w:rsidP="00000000" w:rsidRDefault="00000000" w:rsidRPr="00000000" w14:paraId="00000020">
      <w:pPr>
        <w:spacing w:after="0" w:lineRule="auto"/>
        <w:jc w:val="both"/>
        <w:rPr>
          <w:sz w:val="26"/>
          <w:szCs w:val="26"/>
        </w:rPr>
      </w:pPr>
      <w:r w:rsidDel="00000000" w:rsidR="00000000" w:rsidRPr="00000000">
        <w:rPr>
          <w:b w:val="1"/>
          <w:sz w:val="26"/>
          <w:szCs w:val="26"/>
          <w:rtl w:val="0"/>
        </w:rPr>
        <w:t xml:space="preserve">Website</w:t>
      </w:r>
      <w:r w:rsidDel="00000000" w:rsidR="00000000" w:rsidRPr="00000000">
        <w:rPr>
          <w:sz w:val="26"/>
          <w:szCs w:val="26"/>
          <w:rtl w:val="0"/>
        </w:rPr>
        <w:t xml:space="preserve">: www.gtcenter.net </w:t>
      </w:r>
    </w:p>
    <w:p w:rsidR="00000000" w:rsidDel="00000000" w:rsidP="00000000" w:rsidRDefault="00000000" w:rsidRPr="00000000" w14:paraId="00000021">
      <w:pPr>
        <w:spacing w:after="0" w:line="240" w:lineRule="auto"/>
        <w:jc w:val="both"/>
        <w:rPr>
          <w:sz w:val="26"/>
          <w:szCs w:val="26"/>
        </w:rPr>
      </w:pPr>
      <w:r w:rsidDel="00000000" w:rsidR="00000000" w:rsidRPr="00000000">
        <w:rPr>
          <w:b w:val="1"/>
          <w:sz w:val="26"/>
          <w:szCs w:val="26"/>
          <w:rtl w:val="0"/>
        </w:rPr>
        <w:t xml:space="preserve">Business hours</w:t>
      </w:r>
      <w:r w:rsidDel="00000000" w:rsidR="00000000" w:rsidRPr="00000000">
        <w:rPr>
          <w:sz w:val="26"/>
          <w:szCs w:val="26"/>
          <w:rtl w:val="0"/>
        </w:rPr>
        <w:t xml:space="preserve">: Monday-Wednesday 8am-4pm. Call for availability on other days to schedule an appointment.  Closed on Sunday. </w:t>
      </w:r>
    </w:p>
    <w:p w:rsidR="00000000" w:rsidDel="00000000" w:rsidP="00000000" w:rsidRDefault="00000000" w:rsidRPr="00000000" w14:paraId="00000022">
      <w:pPr>
        <w:spacing w:after="0" w:line="240" w:lineRule="auto"/>
        <w:jc w:val="both"/>
        <w:rPr>
          <w:sz w:val="26"/>
          <w:szCs w:val="26"/>
        </w:rPr>
      </w:pPr>
      <w:r w:rsidDel="00000000" w:rsidR="00000000" w:rsidRPr="00000000">
        <w:rPr>
          <w:b w:val="1"/>
          <w:sz w:val="26"/>
          <w:szCs w:val="26"/>
          <w:rtl w:val="0"/>
        </w:rPr>
        <w:t xml:space="preserve">Class days</w:t>
      </w:r>
      <w:r w:rsidDel="00000000" w:rsidR="00000000" w:rsidRPr="00000000">
        <w:rPr>
          <w:sz w:val="26"/>
          <w:szCs w:val="26"/>
          <w:rtl w:val="0"/>
        </w:rPr>
        <w:t xml:space="preserve">: Monday 8:30am-3pm Tuesday and Wednesday 8:30am-4pm</w:t>
      </w:r>
    </w:p>
    <w:p w:rsidR="00000000" w:rsidDel="00000000" w:rsidP="00000000" w:rsidRDefault="00000000" w:rsidRPr="00000000" w14:paraId="00000023">
      <w:pPr>
        <w:spacing w:after="0" w:line="240" w:lineRule="auto"/>
        <w:jc w:val="both"/>
        <w:rPr>
          <w:sz w:val="26"/>
          <w:szCs w:val="26"/>
        </w:rPr>
      </w:pPr>
      <w:r w:rsidDel="00000000" w:rsidR="00000000" w:rsidRPr="00000000">
        <w:rPr>
          <w:b w:val="1"/>
          <w:sz w:val="26"/>
          <w:szCs w:val="26"/>
          <w:rtl w:val="0"/>
        </w:rPr>
        <w:t xml:space="preserve">Clinicals:</w:t>
      </w:r>
      <w:r w:rsidDel="00000000" w:rsidR="00000000" w:rsidRPr="00000000">
        <w:rPr>
          <w:sz w:val="26"/>
          <w:szCs w:val="26"/>
          <w:rtl w:val="0"/>
        </w:rPr>
        <w:t xml:space="preserve"> Monday-Thursday 6:45am-2:30pm </w:t>
      </w:r>
    </w:p>
    <w:p w:rsidR="00000000" w:rsidDel="00000000" w:rsidP="00000000" w:rsidRDefault="00000000" w:rsidRPr="00000000" w14:paraId="00000024">
      <w:pPr>
        <w:spacing w:after="0" w:line="240" w:lineRule="auto"/>
        <w:jc w:val="both"/>
        <w:rPr>
          <w:sz w:val="26"/>
          <w:szCs w:val="26"/>
        </w:rPr>
      </w:pPr>
      <w:r w:rsidDel="00000000" w:rsidR="00000000" w:rsidRPr="00000000">
        <w:rPr>
          <w:rtl w:val="0"/>
        </w:rPr>
      </w:r>
    </w:p>
    <w:p w:rsidR="00000000" w:rsidDel="00000000" w:rsidP="00000000" w:rsidRDefault="00000000" w:rsidRPr="00000000" w14:paraId="00000025">
      <w:pPr>
        <w:spacing w:after="0" w:line="240" w:lineRule="auto"/>
        <w:jc w:val="both"/>
        <w:rPr>
          <w:sz w:val="26"/>
          <w:szCs w:val="26"/>
        </w:rPr>
      </w:pPr>
      <w:r w:rsidDel="00000000" w:rsidR="00000000" w:rsidRPr="00000000">
        <w:rPr>
          <w:sz w:val="26"/>
          <w:szCs w:val="26"/>
          <w:rtl w:val="0"/>
        </w:rPr>
        <w:t xml:space="preserve">The facility includes two classrooms (2140 sq. ft.) total. A SIMs laboratory with three manikins and beds. The classroom holds up to 30 people and is equipped with wireless access, flat screen TV, projector, and video equipment.</w:t>
      </w:r>
    </w:p>
    <w:p w:rsidR="00000000" w:rsidDel="00000000" w:rsidP="00000000" w:rsidRDefault="00000000" w:rsidRPr="00000000" w14:paraId="00000026">
      <w:pPr>
        <w:jc w:val="both"/>
        <w:rPr>
          <w:sz w:val="24"/>
          <w:szCs w:val="24"/>
        </w:rPr>
      </w:pPr>
      <w:r w:rsidDel="00000000" w:rsidR="00000000" w:rsidRPr="00000000">
        <w:rPr>
          <w:rtl w:val="0"/>
        </w:rPr>
      </w:r>
    </w:p>
    <w:p w:rsidR="00000000" w:rsidDel="00000000" w:rsidP="00000000" w:rsidRDefault="00000000" w:rsidRPr="00000000" w14:paraId="00000027">
      <w:pPr>
        <w:jc w:val="both"/>
        <w:rPr>
          <w:b w:val="1"/>
          <w:sz w:val="26"/>
          <w:szCs w:val="26"/>
        </w:rPr>
      </w:pPr>
      <w:r w:rsidDel="00000000" w:rsidR="00000000" w:rsidRPr="00000000">
        <w:rPr>
          <w:b w:val="1"/>
          <w:sz w:val="26"/>
          <w:szCs w:val="26"/>
          <w:rtl w:val="0"/>
        </w:rPr>
        <w:t xml:space="preserve">Clinical education will be held in the fifth week of the six-week course at the following location listed below:</w:t>
      </w:r>
    </w:p>
    <w:p w:rsidR="00000000" w:rsidDel="00000000" w:rsidP="00000000" w:rsidRDefault="00000000" w:rsidRPr="00000000" w14:paraId="00000028">
      <w:pPr>
        <w:spacing w:after="0" w:lineRule="auto"/>
        <w:jc w:val="center"/>
        <w:rPr>
          <w:b w:val="1"/>
          <w:sz w:val="26"/>
          <w:szCs w:val="26"/>
        </w:rPr>
      </w:pPr>
      <w:r w:rsidDel="00000000" w:rsidR="00000000" w:rsidRPr="00000000">
        <w:rPr>
          <w:b w:val="1"/>
          <w:sz w:val="26"/>
          <w:szCs w:val="26"/>
          <w:rtl w:val="0"/>
        </w:rPr>
        <w:t xml:space="preserve">The Heights of Summerlin</w:t>
      </w:r>
    </w:p>
    <w:p w:rsidR="00000000" w:rsidDel="00000000" w:rsidP="00000000" w:rsidRDefault="00000000" w:rsidRPr="00000000" w14:paraId="00000029">
      <w:pPr>
        <w:jc w:val="center"/>
        <w:rPr>
          <w:b w:val="1"/>
          <w:sz w:val="26"/>
          <w:szCs w:val="26"/>
        </w:rPr>
      </w:pPr>
      <w:r w:rsidDel="00000000" w:rsidR="00000000" w:rsidRPr="00000000">
        <w:rPr>
          <w:b w:val="1"/>
          <w:sz w:val="26"/>
          <w:szCs w:val="26"/>
          <w:rtl w:val="0"/>
        </w:rPr>
        <w:t xml:space="preserve">10550 West Park Run Drive Las Vegas, NV 89144</w:t>
      </w:r>
    </w:p>
    <w:p w:rsidR="00000000" w:rsidDel="00000000" w:rsidP="00000000" w:rsidRDefault="00000000" w:rsidRPr="00000000" w14:paraId="0000002A">
      <w:pPr>
        <w:jc w:val="both"/>
        <w:rPr>
          <w:sz w:val="26"/>
          <w:szCs w:val="26"/>
        </w:rPr>
      </w:pPr>
      <w:r w:rsidDel="00000000" w:rsidR="00000000" w:rsidRPr="00000000">
        <w:rPr>
          <w:sz w:val="26"/>
          <w:szCs w:val="26"/>
          <w:rtl w:val="0"/>
        </w:rPr>
        <w:t xml:space="preserve">Students are placed in clinical settings to practice skills learned in the classroom lecture and lab and to provide the best patient care possible. Students will work with a preceptor and the instructor. To ensure patients receive high quality and safe care, students must ensure collaborative relationships with facility staff and instructors.</w:t>
      </w:r>
    </w:p>
    <w:p w:rsidR="00000000" w:rsidDel="00000000" w:rsidP="00000000" w:rsidRDefault="00000000" w:rsidRPr="00000000" w14:paraId="0000002B">
      <w:pPr>
        <w:jc w:val="both"/>
        <w:rPr>
          <w:sz w:val="26"/>
          <w:szCs w:val="26"/>
        </w:rPr>
      </w:pPr>
      <w:r w:rsidDel="00000000" w:rsidR="00000000" w:rsidRPr="00000000">
        <w:rPr>
          <w:b w:val="1"/>
          <w:sz w:val="26"/>
          <w:szCs w:val="26"/>
          <w:rtl w:val="0"/>
        </w:rPr>
        <w:t xml:space="preserve">Entrance Requirements</w:t>
      </w:r>
      <w:r w:rsidDel="00000000" w:rsidR="00000000" w:rsidRPr="00000000">
        <w:rPr>
          <w:sz w:val="26"/>
          <w:szCs w:val="26"/>
          <w:rtl w:val="0"/>
        </w:rPr>
        <w:t xml:space="preserve">:</w:t>
      </w:r>
    </w:p>
    <w:p w:rsidR="00000000" w:rsidDel="00000000" w:rsidP="00000000" w:rsidRDefault="00000000" w:rsidRPr="00000000" w14:paraId="0000002C">
      <w:pPr>
        <w:jc w:val="both"/>
        <w:rPr>
          <w:sz w:val="26"/>
          <w:szCs w:val="26"/>
        </w:rPr>
      </w:pPr>
      <w:r w:rsidDel="00000000" w:rsidR="00000000" w:rsidRPr="00000000">
        <w:rPr>
          <w:sz w:val="26"/>
          <w:szCs w:val="26"/>
          <w:rtl w:val="0"/>
        </w:rPr>
        <w:t xml:space="preserve">Persons wishing to enroll in Genevieve Training Center, Nursing Assistance Program, must be of good moral character, in good physical and mental health, able to pass a physical examination, proof of high school diploma or equivalent, and a qualifying background check. All enrollment requirements are due at the beginning of the program but must be complete and submitted </w:t>
      </w:r>
      <w:r w:rsidDel="00000000" w:rsidR="00000000" w:rsidRPr="00000000">
        <w:rPr>
          <w:sz w:val="26"/>
          <w:szCs w:val="26"/>
          <w:u w:val="single"/>
          <w:rtl w:val="0"/>
        </w:rPr>
        <w:t xml:space="preserve">no later than 48 hours prior to scheduling clinical rotations</w:t>
      </w:r>
      <w:r w:rsidDel="00000000" w:rsidR="00000000" w:rsidRPr="00000000">
        <w:rPr>
          <w:sz w:val="26"/>
          <w:szCs w:val="26"/>
          <w:rtl w:val="0"/>
        </w:rPr>
        <w:t xml:space="preserve">. Failure to do so may result in dismissal from the program </w:t>
      </w:r>
      <w:r w:rsidDel="00000000" w:rsidR="00000000" w:rsidRPr="00000000">
        <w:rPr>
          <w:b w:val="1"/>
          <w:sz w:val="26"/>
          <w:szCs w:val="26"/>
          <w:rtl w:val="0"/>
        </w:rPr>
        <w:t xml:space="preserve">(</w:t>
      </w:r>
      <w:r w:rsidDel="00000000" w:rsidR="00000000" w:rsidRPr="00000000">
        <w:rPr>
          <w:b w:val="1"/>
          <w:i w:val="1"/>
          <w:sz w:val="26"/>
          <w:szCs w:val="26"/>
          <w:rtl w:val="0"/>
        </w:rPr>
        <w:t xml:space="preserve">refund policy applies</w:t>
      </w:r>
      <w:r w:rsidDel="00000000" w:rsidR="00000000" w:rsidRPr="00000000">
        <w:rPr>
          <w:b w:val="1"/>
          <w:sz w:val="26"/>
          <w:szCs w:val="26"/>
          <w:rtl w:val="0"/>
        </w:rPr>
        <w:t xml:space="preserve">).  The Enrollment Agreement form, Cancelation form, and the Student Catalog are all available on the website under the “forms” tab.</w:t>
      </w:r>
      <w:r w:rsidDel="00000000" w:rsidR="00000000" w:rsidRPr="00000000">
        <w:rPr>
          <w:rtl w:val="0"/>
        </w:rPr>
      </w:r>
    </w:p>
    <w:p w:rsidR="00000000" w:rsidDel="00000000" w:rsidP="00000000" w:rsidRDefault="00000000" w:rsidRPr="00000000" w14:paraId="0000002D">
      <w:pPr>
        <w:jc w:val="both"/>
        <w:rPr>
          <w:sz w:val="26"/>
          <w:szCs w:val="26"/>
        </w:rPr>
      </w:pPr>
      <w:r w:rsidDel="00000000" w:rsidR="00000000" w:rsidRPr="00000000">
        <w:rPr>
          <w:b w:val="1"/>
          <w:sz w:val="26"/>
          <w:szCs w:val="26"/>
          <w:rtl w:val="0"/>
        </w:rPr>
        <w:t xml:space="preserve">Requirements:</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smallCaps w:val="0"/>
          <w:strike w:val="0"/>
          <w:color w:val="000000"/>
          <w:sz w:val="25"/>
          <w:szCs w:val="25"/>
          <w:shd w:fill="auto" w:val="clear"/>
          <w:vertAlign w:val="baseline"/>
        </w:rPr>
      </w:pPr>
      <w:r w:rsidDel="00000000" w:rsidR="00000000" w:rsidRPr="00000000">
        <w:rPr>
          <w:i w:val="0"/>
          <w:smallCaps w:val="0"/>
          <w:strike w:val="0"/>
          <w:color w:val="000000"/>
          <w:sz w:val="25"/>
          <w:szCs w:val="25"/>
          <w:u w:val="none"/>
          <w:shd w:fill="auto" w:val="clear"/>
          <w:vertAlign w:val="baseline"/>
          <w:rtl w:val="0"/>
        </w:rPr>
        <w:t xml:space="preserve">Must be 18 years of age or older.</w:t>
      </w:r>
    </w:p>
    <w:p w:rsidR="00000000" w:rsidDel="00000000" w:rsidP="00000000" w:rsidRDefault="00000000" w:rsidRPr="00000000" w14:paraId="0000002F">
      <w:pPr>
        <w:numPr>
          <w:ilvl w:val="0"/>
          <w:numId w:val="15"/>
        </w:numPr>
        <w:pBdr>
          <w:top w:space="0" w:sz="0" w:val="nil"/>
          <w:left w:space="0" w:sz="0" w:val="nil"/>
          <w:bottom w:space="0" w:sz="0" w:val="nil"/>
          <w:right w:space="0" w:sz="0" w:val="nil"/>
          <w:between w:space="0" w:sz="0" w:val="nil"/>
        </w:pBdr>
        <w:spacing w:after="0" w:lineRule="auto"/>
        <w:ind w:left="720" w:hanging="360"/>
        <w:jc w:val="both"/>
        <w:rPr>
          <w:color w:val="000000"/>
          <w:sz w:val="25"/>
          <w:szCs w:val="25"/>
        </w:rPr>
      </w:pPr>
      <w:r w:rsidDel="00000000" w:rsidR="00000000" w:rsidRPr="00000000">
        <w:rPr>
          <w:color w:val="000000"/>
          <w:sz w:val="25"/>
          <w:szCs w:val="25"/>
          <w:rtl w:val="0"/>
        </w:rPr>
        <w:t xml:space="preserve">Background Check: </w:t>
      </w:r>
      <w:r w:rsidDel="00000000" w:rsidR="00000000" w:rsidRPr="00000000">
        <w:rPr>
          <w:b w:val="1"/>
          <w:color w:val="000000"/>
          <w:sz w:val="25"/>
          <w:szCs w:val="25"/>
          <w:rtl w:val="0"/>
        </w:rPr>
        <w:t xml:space="preserve">(</w:t>
      </w:r>
      <w:r w:rsidDel="00000000" w:rsidR="00000000" w:rsidRPr="00000000">
        <w:rPr>
          <w:b w:val="1"/>
          <w:i w:val="1"/>
          <w:color w:val="000000"/>
          <w:sz w:val="25"/>
          <w:szCs w:val="25"/>
          <w:rtl w:val="0"/>
        </w:rPr>
        <w:t xml:space="preserve">cost</w:t>
      </w:r>
      <w:r w:rsidDel="00000000" w:rsidR="00000000" w:rsidRPr="00000000">
        <w:rPr>
          <w:color w:val="000000"/>
          <w:sz w:val="25"/>
          <w:szCs w:val="25"/>
          <w:rtl w:val="0"/>
        </w:rPr>
        <w:t xml:space="preserve"> </w:t>
      </w:r>
      <w:r w:rsidDel="00000000" w:rsidR="00000000" w:rsidRPr="00000000">
        <w:rPr>
          <w:b w:val="1"/>
          <w:i w:val="1"/>
          <w:color w:val="000000"/>
          <w:sz w:val="25"/>
          <w:szCs w:val="25"/>
          <w:rtl w:val="0"/>
        </w:rPr>
        <w:t xml:space="preserve">included in tuition</w:t>
      </w:r>
      <w:r w:rsidDel="00000000" w:rsidR="00000000" w:rsidRPr="00000000">
        <w:rPr>
          <w:color w:val="000000"/>
          <w:sz w:val="25"/>
          <w:szCs w:val="25"/>
          <w:rtl w:val="0"/>
        </w:rPr>
        <w:t xml:space="preserve">)</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Rule="auto"/>
        <w:ind w:left="720" w:firstLine="0"/>
        <w:jc w:val="both"/>
        <w:rPr>
          <w:color w:val="000000"/>
          <w:sz w:val="25"/>
          <w:szCs w:val="25"/>
        </w:rPr>
      </w:pPr>
      <w:r w:rsidDel="00000000" w:rsidR="00000000" w:rsidRPr="00000000">
        <w:rPr>
          <w:color w:val="000000"/>
          <w:sz w:val="25"/>
          <w:szCs w:val="25"/>
          <w:rtl w:val="0"/>
        </w:rPr>
        <w:t xml:space="preserve">Nursing Assistant Program background checks are to be discussed during orientation held at Genevieve Training Center, date a</w:t>
      </w:r>
      <w:r w:rsidDel="00000000" w:rsidR="00000000" w:rsidRPr="00000000">
        <w:rPr>
          <w:sz w:val="25"/>
          <w:szCs w:val="25"/>
          <w:rtl w:val="0"/>
        </w:rPr>
        <w:t xml:space="preserve">nd</w:t>
      </w:r>
      <w:r w:rsidDel="00000000" w:rsidR="00000000" w:rsidRPr="00000000">
        <w:rPr>
          <w:color w:val="000000"/>
          <w:sz w:val="25"/>
          <w:szCs w:val="25"/>
          <w:rtl w:val="0"/>
        </w:rPr>
        <w:t xml:space="preserve"> time TBA.</w:t>
      </w:r>
    </w:p>
    <w:p w:rsidR="00000000" w:rsidDel="00000000" w:rsidP="00000000" w:rsidRDefault="00000000" w:rsidRPr="00000000" w14:paraId="00000031">
      <w:pPr>
        <w:numPr>
          <w:ilvl w:val="0"/>
          <w:numId w:val="15"/>
        </w:numPr>
        <w:pBdr>
          <w:top w:space="0" w:sz="0" w:val="nil"/>
          <w:left w:space="0" w:sz="0" w:val="nil"/>
          <w:bottom w:space="0" w:sz="0" w:val="nil"/>
          <w:right w:space="0" w:sz="0" w:val="nil"/>
          <w:between w:space="0" w:sz="0" w:val="nil"/>
        </w:pBdr>
        <w:spacing w:after="0" w:lineRule="auto"/>
        <w:ind w:left="720" w:hanging="360"/>
        <w:jc w:val="both"/>
        <w:rPr>
          <w:color w:val="000000"/>
          <w:sz w:val="25"/>
          <w:szCs w:val="25"/>
        </w:rPr>
      </w:pPr>
      <w:r w:rsidDel="00000000" w:rsidR="00000000" w:rsidRPr="00000000">
        <w:rPr>
          <w:color w:val="000000"/>
          <w:sz w:val="25"/>
          <w:szCs w:val="25"/>
          <w:rtl w:val="0"/>
        </w:rPr>
        <w:t xml:space="preserve">Drug Screen </w:t>
      </w:r>
      <w:r w:rsidDel="00000000" w:rsidR="00000000" w:rsidRPr="00000000">
        <w:rPr>
          <w:b w:val="1"/>
          <w:color w:val="000000"/>
          <w:sz w:val="25"/>
          <w:szCs w:val="25"/>
          <w:rtl w:val="0"/>
        </w:rPr>
        <w:t xml:space="preserve">(</w:t>
      </w:r>
      <w:r w:rsidDel="00000000" w:rsidR="00000000" w:rsidRPr="00000000">
        <w:rPr>
          <w:b w:val="1"/>
          <w:i w:val="1"/>
          <w:color w:val="000000"/>
          <w:sz w:val="25"/>
          <w:szCs w:val="25"/>
          <w:rtl w:val="0"/>
        </w:rPr>
        <w:t xml:space="preserve">cost</w:t>
      </w:r>
      <w:r w:rsidDel="00000000" w:rsidR="00000000" w:rsidRPr="00000000">
        <w:rPr>
          <w:color w:val="000000"/>
          <w:sz w:val="25"/>
          <w:szCs w:val="25"/>
          <w:rtl w:val="0"/>
        </w:rPr>
        <w:t xml:space="preserve"> </w:t>
      </w:r>
      <w:r w:rsidDel="00000000" w:rsidR="00000000" w:rsidRPr="00000000">
        <w:rPr>
          <w:b w:val="1"/>
          <w:i w:val="1"/>
          <w:color w:val="000000"/>
          <w:sz w:val="25"/>
          <w:szCs w:val="25"/>
          <w:rtl w:val="0"/>
        </w:rPr>
        <w:t xml:space="preserve">included in tuition)</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Rule="auto"/>
        <w:ind w:left="720" w:firstLine="0"/>
        <w:jc w:val="both"/>
        <w:rPr>
          <w:color w:val="000000"/>
          <w:sz w:val="25"/>
          <w:szCs w:val="25"/>
        </w:rPr>
      </w:pPr>
      <w:r w:rsidDel="00000000" w:rsidR="00000000" w:rsidRPr="00000000">
        <w:rPr>
          <w:color w:val="000000"/>
          <w:sz w:val="25"/>
          <w:szCs w:val="25"/>
          <w:rtl w:val="0"/>
        </w:rPr>
        <w:t xml:space="preserve">Nursing Assistant Program drug screens are to be discussed during orientation held at Genevieve Training Center, date TBA.</w:t>
      </w:r>
    </w:p>
    <w:p w:rsidR="00000000" w:rsidDel="00000000" w:rsidP="00000000" w:rsidRDefault="00000000" w:rsidRPr="00000000" w14:paraId="00000033">
      <w:pPr>
        <w:numPr>
          <w:ilvl w:val="0"/>
          <w:numId w:val="15"/>
        </w:numPr>
        <w:pBdr>
          <w:top w:space="0" w:sz="0" w:val="nil"/>
          <w:left w:space="0" w:sz="0" w:val="nil"/>
          <w:bottom w:space="0" w:sz="0" w:val="nil"/>
          <w:right w:space="0" w:sz="0" w:val="nil"/>
          <w:between w:space="0" w:sz="0" w:val="nil"/>
        </w:pBdr>
        <w:spacing w:after="0" w:lineRule="auto"/>
        <w:ind w:left="720" w:hanging="360"/>
        <w:jc w:val="both"/>
        <w:rPr>
          <w:color w:val="000000"/>
          <w:sz w:val="25"/>
          <w:szCs w:val="25"/>
        </w:rPr>
      </w:pPr>
      <w:r w:rsidDel="00000000" w:rsidR="00000000" w:rsidRPr="00000000">
        <w:rPr>
          <w:color w:val="000000"/>
          <w:sz w:val="25"/>
          <w:szCs w:val="25"/>
          <w:rtl w:val="0"/>
        </w:rPr>
        <w:t xml:space="preserve">Each student must have a Physical. </w:t>
      </w:r>
      <w:r w:rsidDel="00000000" w:rsidR="00000000" w:rsidRPr="00000000">
        <w:rPr>
          <w:b w:val="1"/>
          <w:i w:val="1"/>
          <w:color w:val="000000"/>
          <w:sz w:val="25"/>
          <w:szCs w:val="25"/>
          <w:rtl w:val="0"/>
        </w:rPr>
        <w:t xml:space="preserve">(cost included in tuition</w:t>
      </w:r>
      <w:r w:rsidDel="00000000" w:rsidR="00000000" w:rsidRPr="00000000">
        <w:rPr>
          <w:i w:val="1"/>
          <w:color w:val="000000"/>
          <w:sz w:val="25"/>
          <w:szCs w:val="25"/>
          <w:rtl w:val="0"/>
        </w:rPr>
        <w:t xml:space="preserve">)</w:t>
      </w:r>
      <w:r w:rsidDel="00000000" w:rsidR="00000000" w:rsidRPr="00000000">
        <w:rPr>
          <w:rtl w:val="0"/>
        </w:rPr>
      </w:r>
    </w:p>
    <w:p w:rsidR="00000000" w:rsidDel="00000000" w:rsidP="00000000" w:rsidRDefault="00000000" w:rsidRPr="00000000" w14:paraId="00000034">
      <w:pPr>
        <w:numPr>
          <w:ilvl w:val="0"/>
          <w:numId w:val="10"/>
        </w:numPr>
        <w:pBdr>
          <w:top w:space="0" w:sz="0" w:val="nil"/>
          <w:left w:space="0" w:sz="0" w:val="nil"/>
          <w:bottom w:space="0" w:sz="0" w:val="nil"/>
          <w:right w:space="0" w:sz="0" w:val="nil"/>
          <w:between w:space="0" w:sz="0" w:val="nil"/>
        </w:pBdr>
        <w:spacing w:after="0" w:lineRule="auto"/>
        <w:ind w:left="1080" w:hanging="360"/>
        <w:jc w:val="both"/>
        <w:rPr>
          <w:color w:val="000000"/>
          <w:sz w:val="25"/>
          <w:szCs w:val="25"/>
        </w:rPr>
      </w:pPr>
      <w:r w:rsidDel="00000000" w:rsidR="00000000" w:rsidRPr="00000000">
        <w:rPr>
          <w:color w:val="000000"/>
          <w:sz w:val="25"/>
          <w:szCs w:val="25"/>
          <w:rtl w:val="0"/>
        </w:rPr>
        <w:t xml:space="preserve">CPR Card: A valid Healthcare Provider CPR card sponsored by the </w:t>
      </w:r>
      <w:r w:rsidDel="00000000" w:rsidR="00000000" w:rsidRPr="00000000">
        <w:rPr>
          <w:b w:val="1"/>
          <w:color w:val="000000"/>
          <w:sz w:val="25"/>
          <w:szCs w:val="25"/>
          <w:rtl w:val="0"/>
        </w:rPr>
        <w:t xml:space="preserve">American</w:t>
      </w:r>
      <w:r w:rsidDel="00000000" w:rsidR="00000000" w:rsidRPr="00000000">
        <w:rPr>
          <w:color w:val="000000"/>
          <w:sz w:val="25"/>
          <w:szCs w:val="25"/>
          <w:rtl w:val="0"/>
        </w:rPr>
        <w:t xml:space="preserve"> </w:t>
      </w:r>
      <w:r w:rsidDel="00000000" w:rsidR="00000000" w:rsidRPr="00000000">
        <w:rPr>
          <w:b w:val="1"/>
          <w:color w:val="000000"/>
          <w:sz w:val="25"/>
          <w:szCs w:val="25"/>
          <w:rtl w:val="0"/>
        </w:rPr>
        <w:t xml:space="preserve">Heart Association</w:t>
      </w:r>
      <w:r w:rsidDel="00000000" w:rsidR="00000000" w:rsidRPr="00000000">
        <w:rPr>
          <w:color w:val="000000"/>
          <w:sz w:val="25"/>
          <w:szCs w:val="25"/>
          <w:rtl w:val="0"/>
        </w:rPr>
        <w:t xml:space="preserve"> only. (If you </w:t>
      </w:r>
      <w:r w:rsidDel="00000000" w:rsidR="00000000" w:rsidRPr="00000000">
        <w:rPr>
          <w:b w:val="1"/>
          <w:color w:val="000000"/>
          <w:sz w:val="25"/>
          <w:szCs w:val="25"/>
          <w:rtl w:val="0"/>
        </w:rPr>
        <w:t xml:space="preserve">do not</w:t>
      </w:r>
      <w:r w:rsidDel="00000000" w:rsidR="00000000" w:rsidRPr="00000000">
        <w:rPr>
          <w:color w:val="000000"/>
          <w:sz w:val="25"/>
          <w:szCs w:val="25"/>
          <w:rtl w:val="0"/>
        </w:rPr>
        <w:t xml:space="preserve"> have a CPR card, Genevieve Training Center will be offering CPR classes to enrolled students at scheduled times during class. (</w:t>
      </w:r>
      <w:r w:rsidDel="00000000" w:rsidR="00000000" w:rsidRPr="00000000">
        <w:rPr>
          <w:b w:val="1"/>
          <w:i w:val="1"/>
          <w:color w:val="000000"/>
          <w:sz w:val="25"/>
          <w:szCs w:val="25"/>
          <w:rtl w:val="0"/>
        </w:rPr>
        <w:t xml:space="preserve">cost included in tuition</w:t>
      </w:r>
      <w:r w:rsidDel="00000000" w:rsidR="00000000" w:rsidRPr="00000000">
        <w:rPr>
          <w:color w:val="000000"/>
          <w:sz w:val="25"/>
          <w:szCs w:val="25"/>
          <w:rtl w:val="0"/>
        </w:rPr>
        <w:t xml:space="preserve">).  </w:t>
      </w:r>
      <w:r w:rsidDel="00000000" w:rsidR="00000000" w:rsidRPr="00000000">
        <w:rPr>
          <w:b w:val="1"/>
          <w:color w:val="000000"/>
          <w:sz w:val="25"/>
          <w:szCs w:val="25"/>
          <w:u w:val="single"/>
          <w:rtl w:val="0"/>
        </w:rPr>
        <w:t xml:space="preserve">No reimbursement </w:t>
      </w:r>
      <w:r w:rsidDel="00000000" w:rsidR="00000000" w:rsidRPr="00000000">
        <w:rPr>
          <w:b w:val="1"/>
          <w:sz w:val="25"/>
          <w:szCs w:val="25"/>
          <w:u w:val="single"/>
          <w:rtl w:val="0"/>
        </w:rPr>
        <w:t xml:space="preserve">if you already</w:t>
      </w:r>
      <w:r w:rsidDel="00000000" w:rsidR="00000000" w:rsidRPr="00000000">
        <w:rPr>
          <w:b w:val="1"/>
          <w:color w:val="000000"/>
          <w:sz w:val="25"/>
          <w:szCs w:val="25"/>
          <w:u w:val="single"/>
          <w:rtl w:val="0"/>
        </w:rPr>
        <w:t xml:space="preserve"> have CPR</w:t>
      </w:r>
      <w:r w:rsidDel="00000000" w:rsidR="00000000" w:rsidRPr="00000000">
        <w:rPr>
          <w:color w:val="000000"/>
          <w:sz w:val="25"/>
          <w:szCs w:val="25"/>
          <w:rtl w:val="0"/>
        </w:rPr>
        <w:t xml:space="preserve">.</w:t>
      </w:r>
    </w:p>
    <w:p w:rsidR="00000000" w:rsidDel="00000000" w:rsidP="00000000" w:rsidRDefault="00000000" w:rsidRPr="00000000" w14:paraId="00000035">
      <w:pPr>
        <w:numPr>
          <w:ilvl w:val="0"/>
          <w:numId w:val="10"/>
        </w:numPr>
        <w:pBdr>
          <w:top w:space="0" w:sz="0" w:val="nil"/>
          <w:left w:space="0" w:sz="0" w:val="nil"/>
          <w:bottom w:space="0" w:sz="0" w:val="nil"/>
          <w:right w:space="0" w:sz="0" w:val="nil"/>
          <w:between w:space="0" w:sz="0" w:val="nil"/>
        </w:pBdr>
        <w:spacing w:after="0" w:lineRule="auto"/>
        <w:ind w:left="1080" w:hanging="360"/>
        <w:jc w:val="both"/>
        <w:rPr>
          <w:color w:val="000000"/>
          <w:sz w:val="25"/>
          <w:szCs w:val="25"/>
        </w:rPr>
      </w:pPr>
      <w:r w:rsidDel="00000000" w:rsidR="00000000" w:rsidRPr="00000000">
        <w:rPr>
          <w:color w:val="000000"/>
          <w:sz w:val="25"/>
          <w:szCs w:val="25"/>
          <w:rtl w:val="0"/>
        </w:rPr>
        <w:t xml:space="preserve">Immunizations: You will need to provide documentation of current immunization status.</w:t>
      </w:r>
    </w:p>
    <w:p w:rsidR="00000000" w:rsidDel="00000000" w:rsidP="00000000" w:rsidRDefault="00000000" w:rsidRPr="00000000" w14:paraId="00000036">
      <w:pPr>
        <w:numPr>
          <w:ilvl w:val="0"/>
          <w:numId w:val="11"/>
        </w:numPr>
        <w:pBdr>
          <w:top w:space="0" w:sz="0" w:val="nil"/>
          <w:left w:space="0" w:sz="0" w:val="nil"/>
          <w:bottom w:space="0" w:sz="0" w:val="nil"/>
          <w:right w:space="0" w:sz="0" w:val="nil"/>
          <w:between w:space="0" w:sz="0" w:val="nil"/>
        </w:pBdr>
        <w:spacing w:after="0" w:lineRule="auto"/>
        <w:ind w:left="1080" w:hanging="360"/>
        <w:jc w:val="both"/>
        <w:rPr>
          <w:rFonts w:ascii="Calibri" w:cs="Calibri" w:eastAsia="Calibri" w:hAnsi="Calibri"/>
          <w:color w:val="000000"/>
          <w:sz w:val="25"/>
          <w:szCs w:val="25"/>
        </w:rPr>
      </w:pPr>
      <w:r w:rsidDel="00000000" w:rsidR="00000000" w:rsidRPr="00000000">
        <w:rPr>
          <w:color w:val="000000"/>
          <w:sz w:val="25"/>
          <w:szCs w:val="25"/>
          <w:rtl w:val="0"/>
        </w:rPr>
        <w:t xml:space="preserve">Tetanus, Diphtheria Pertussis immunity: DPT or DTAP or TDAP within 10 years.</w:t>
      </w:r>
    </w:p>
    <w:p w:rsidR="00000000" w:rsidDel="00000000" w:rsidP="00000000" w:rsidRDefault="00000000" w:rsidRPr="00000000" w14:paraId="00000037">
      <w:pPr>
        <w:numPr>
          <w:ilvl w:val="0"/>
          <w:numId w:val="11"/>
        </w:numPr>
        <w:pBdr>
          <w:top w:space="0" w:sz="0" w:val="nil"/>
          <w:left w:space="0" w:sz="0" w:val="nil"/>
          <w:bottom w:space="0" w:sz="0" w:val="nil"/>
          <w:right w:space="0" w:sz="0" w:val="nil"/>
          <w:between w:space="0" w:sz="0" w:val="nil"/>
        </w:pBdr>
        <w:spacing w:after="0" w:lineRule="auto"/>
        <w:ind w:left="1080" w:hanging="360"/>
        <w:jc w:val="both"/>
        <w:rPr>
          <w:rFonts w:ascii="Calibri" w:cs="Calibri" w:eastAsia="Calibri" w:hAnsi="Calibri"/>
          <w:color w:val="000000"/>
          <w:sz w:val="25"/>
          <w:szCs w:val="25"/>
        </w:rPr>
      </w:pPr>
      <w:r w:rsidDel="00000000" w:rsidR="00000000" w:rsidRPr="00000000">
        <w:rPr>
          <w:color w:val="000000"/>
          <w:sz w:val="25"/>
          <w:szCs w:val="25"/>
          <w:rtl w:val="0"/>
        </w:rPr>
        <w:t xml:space="preserve">Current COVID 19 vaccines, as define by the CDC.</w:t>
      </w:r>
    </w:p>
    <w:p w:rsidR="00000000" w:rsidDel="00000000" w:rsidP="00000000" w:rsidRDefault="00000000" w:rsidRPr="00000000" w14:paraId="00000038">
      <w:pPr>
        <w:numPr>
          <w:ilvl w:val="0"/>
          <w:numId w:val="11"/>
        </w:numPr>
        <w:pBdr>
          <w:top w:space="0" w:sz="0" w:val="nil"/>
          <w:left w:space="0" w:sz="0" w:val="nil"/>
          <w:bottom w:space="0" w:sz="0" w:val="nil"/>
          <w:right w:space="0" w:sz="0" w:val="nil"/>
          <w:between w:space="0" w:sz="0" w:val="nil"/>
        </w:pBdr>
        <w:spacing w:after="0" w:lineRule="auto"/>
        <w:ind w:left="1080" w:hanging="360"/>
        <w:jc w:val="both"/>
        <w:rPr>
          <w:rFonts w:ascii="Calibri" w:cs="Calibri" w:eastAsia="Calibri" w:hAnsi="Calibri"/>
          <w:color w:val="000000"/>
          <w:sz w:val="25"/>
          <w:szCs w:val="25"/>
        </w:rPr>
      </w:pPr>
      <w:r w:rsidDel="00000000" w:rsidR="00000000" w:rsidRPr="00000000">
        <w:rPr>
          <w:color w:val="000000"/>
          <w:sz w:val="25"/>
          <w:szCs w:val="25"/>
          <w:rtl w:val="0"/>
        </w:rPr>
        <w:t xml:space="preserve">Hepatitis B (3 doses, or Titers, or Declination Form).</w:t>
      </w:r>
    </w:p>
    <w:p w:rsidR="00000000" w:rsidDel="00000000" w:rsidP="00000000" w:rsidRDefault="00000000" w:rsidRPr="00000000" w14:paraId="00000039">
      <w:pPr>
        <w:numPr>
          <w:ilvl w:val="0"/>
          <w:numId w:val="11"/>
        </w:numPr>
        <w:pBdr>
          <w:top w:space="0" w:sz="0" w:val="nil"/>
          <w:left w:space="0" w:sz="0" w:val="nil"/>
          <w:bottom w:space="0" w:sz="0" w:val="nil"/>
          <w:right w:space="0" w:sz="0" w:val="nil"/>
          <w:between w:space="0" w:sz="0" w:val="nil"/>
        </w:pBdr>
        <w:spacing w:after="0" w:lineRule="auto"/>
        <w:ind w:left="1080" w:hanging="360"/>
        <w:jc w:val="both"/>
        <w:rPr>
          <w:rFonts w:ascii="Calibri" w:cs="Calibri" w:eastAsia="Calibri" w:hAnsi="Calibri"/>
          <w:color w:val="000000"/>
          <w:sz w:val="25"/>
          <w:szCs w:val="25"/>
        </w:rPr>
      </w:pPr>
      <w:r w:rsidDel="00000000" w:rsidR="00000000" w:rsidRPr="00000000">
        <w:rPr>
          <w:color w:val="000000"/>
          <w:sz w:val="25"/>
          <w:szCs w:val="25"/>
          <w:rtl w:val="0"/>
        </w:rPr>
        <w:t xml:space="preserve">Measles, Mumps, and Rubella (MMR) 2 doses or Titers</w:t>
      </w:r>
    </w:p>
    <w:p w:rsidR="00000000" w:rsidDel="00000000" w:rsidP="00000000" w:rsidRDefault="00000000" w:rsidRPr="00000000" w14:paraId="0000003A">
      <w:pPr>
        <w:numPr>
          <w:ilvl w:val="0"/>
          <w:numId w:val="11"/>
        </w:numPr>
        <w:pBdr>
          <w:top w:space="0" w:sz="0" w:val="nil"/>
          <w:left w:space="0" w:sz="0" w:val="nil"/>
          <w:bottom w:space="0" w:sz="0" w:val="nil"/>
          <w:right w:space="0" w:sz="0" w:val="nil"/>
          <w:between w:space="0" w:sz="0" w:val="nil"/>
        </w:pBdr>
        <w:spacing w:after="0" w:lineRule="auto"/>
        <w:ind w:left="1080" w:hanging="360"/>
        <w:jc w:val="both"/>
        <w:rPr>
          <w:rFonts w:ascii="Calibri" w:cs="Calibri" w:eastAsia="Calibri" w:hAnsi="Calibri"/>
          <w:color w:val="000000"/>
          <w:sz w:val="25"/>
          <w:szCs w:val="25"/>
        </w:rPr>
      </w:pPr>
      <w:r w:rsidDel="00000000" w:rsidR="00000000" w:rsidRPr="00000000">
        <w:rPr>
          <w:color w:val="000000"/>
          <w:sz w:val="25"/>
          <w:szCs w:val="25"/>
          <w:rtl w:val="0"/>
        </w:rPr>
        <w:t xml:space="preserve">Varicella (Chicken Pox) 2 doses, or Titers</w:t>
      </w:r>
    </w:p>
    <w:p w:rsidR="00000000" w:rsidDel="00000000" w:rsidP="00000000" w:rsidRDefault="00000000" w:rsidRPr="00000000" w14:paraId="0000003B">
      <w:pPr>
        <w:numPr>
          <w:ilvl w:val="0"/>
          <w:numId w:val="11"/>
        </w:numPr>
        <w:pBdr>
          <w:top w:space="0" w:sz="0" w:val="nil"/>
          <w:left w:space="0" w:sz="0" w:val="nil"/>
          <w:bottom w:space="0" w:sz="0" w:val="nil"/>
          <w:right w:space="0" w:sz="0" w:val="nil"/>
          <w:between w:space="0" w:sz="0" w:val="nil"/>
        </w:pBdr>
        <w:spacing w:after="0" w:lineRule="auto"/>
        <w:ind w:left="1080" w:hanging="360"/>
        <w:jc w:val="both"/>
        <w:rPr>
          <w:rFonts w:ascii="Calibri" w:cs="Calibri" w:eastAsia="Calibri" w:hAnsi="Calibri"/>
          <w:color w:val="000000"/>
          <w:sz w:val="25"/>
          <w:szCs w:val="25"/>
        </w:rPr>
      </w:pPr>
      <w:r w:rsidDel="00000000" w:rsidR="00000000" w:rsidRPr="00000000">
        <w:rPr>
          <w:color w:val="000000"/>
          <w:sz w:val="25"/>
          <w:szCs w:val="25"/>
          <w:rtl w:val="0"/>
        </w:rPr>
        <w:t xml:space="preserve">Influenza vaccine in flu season</w:t>
      </w:r>
    </w:p>
    <w:p w:rsidR="00000000" w:rsidDel="00000000" w:rsidP="00000000" w:rsidRDefault="00000000" w:rsidRPr="00000000" w14:paraId="0000003C">
      <w:pPr>
        <w:numPr>
          <w:ilvl w:val="0"/>
          <w:numId w:val="11"/>
        </w:numPr>
        <w:pBdr>
          <w:top w:space="0" w:sz="0" w:val="nil"/>
          <w:left w:space="0" w:sz="0" w:val="nil"/>
          <w:bottom w:space="0" w:sz="0" w:val="nil"/>
          <w:right w:space="0" w:sz="0" w:val="nil"/>
          <w:between w:space="0" w:sz="0" w:val="nil"/>
        </w:pBdr>
        <w:ind w:left="1080" w:hanging="360"/>
        <w:jc w:val="both"/>
        <w:rPr>
          <w:rFonts w:ascii="Calibri" w:cs="Calibri" w:eastAsia="Calibri" w:hAnsi="Calibri"/>
          <w:color w:val="000000"/>
          <w:sz w:val="25"/>
          <w:szCs w:val="25"/>
        </w:rPr>
      </w:pPr>
      <w:r w:rsidDel="00000000" w:rsidR="00000000" w:rsidRPr="00000000">
        <w:rPr>
          <w:color w:val="000000"/>
          <w:sz w:val="25"/>
          <w:szCs w:val="25"/>
          <w:rtl w:val="0"/>
        </w:rPr>
        <w:t xml:space="preserve">Negative 2-step Tuberculin Skin Test (TST) of QuantiFERON within 1 year.  Negative Chest X-Ray is only accepted when taken within the last 2 years and as a follow-up to a documented positive TST.</w:t>
      </w:r>
    </w:p>
    <w:p w:rsidR="00000000" w:rsidDel="00000000" w:rsidP="00000000" w:rsidRDefault="00000000" w:rsidRPr="00000000" w14:paraId="0000003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smallCaps w:val="0"/>
          <w:strike w:val="0"/>
          <w:color w:val="000000"/>
          <w:sz w:val="25"/>
          <w:szCs w:val="25"/>
          <w:shd w:fill="auto" w:val="clear"/>
          <w:vertAlign w:val="baseline"/>
        </w:rPr>
      </w:pPr>
      <w:r w:rsidDel="00000000" w:rsidR="00000000" w:rsidRPr="00000000">
        <w:rPr>
          <w:i w:val="0"/>
          <w:smallCaps w:val="0"/>
          <w:strike w:val="0"/>
          <w:color w:val="000000"/>
          <w:sz w:val="25"/>
          <w:szCs w:val="25"/>
          <w:u w:val="none"/>
          <w:shd w:fill="auto" w:val="clear"/>
          <w:vertAlign w:val="baseline"/>
          <w:rtl w:val="0"/>
        </w:rPr>
        <w:t xml:space="preserve">Must have a Valid State Identification.</w:t>
      </w:r>
    </w:p>
    <w:p w:rsidR="00000000" w:rsidDel="00000000" w:rsidP="00000000" w:rsidRDefault="00000000" w:rsidRPr="00000000" w14:paraId="0000003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smallCaps w:val="0"/>
          <w:strike w:val="0"/>
          <w:color w:val="000000"/>
          <w:sz w:val="25"/>
          <w:szCs w:val="25"/>
          <w:shd w:fill="auto" w:val="clear"/>
          <w:vertAlign w:val="baseline"/>
        </w:rPr>
      </w:pPr>
      <w:r w:rsidDel="00000000" w:rsidR="00000000" w:rsidRPr="00000000">
        <w:rPr>
          <w:i w:val="0"/>
          <w:smallCaps w:val="0"/>
          <w:strike w:val="0"/>
          <w:color w:val="000000"/>
          <w:sz w:val="25"/>
          <w:szCs w:val="25"/>
          <w:u w:val="none"/>
          <w:shd w:fill="auto" w:val="clear"/>
          <w:vertAlign w:val="baseline"/>
          <w:rtl w:val="0"/>
        </w:rPr>
        <w:t xml:space="preserve">High School Diploma/Equivalent to Enter GTC, Nursing Assistant Program.</w:t>
      </w:r>
    </w:p>
    <w:p w:rsidR="00000000" w:rsidDel="00000000" w:rsidP="00000000" w:rsidRDefault="00000000" w:rsidRPr="00000000" w14:paraId="0000003F">
      <w:pPr>
        <w:jc w:val="both"/>
        <w:rPr>
          <w:b w:val="1"/>
          <w:sz w:val="26"/>
          <w:szCs w:val="26"/>
        </w:rPr>
      </w:pPr>
      <w:r w:rsidDel="00000000" w:rsidR="00000000" w:rsidRPr="00000000">
        <w:rPr>
          <w:b w:val="1"/>
          <w:sz w:val="26"/>
          <w:szCs w:val="26"/>
          <w:rtl w:val="0"/>
        </w:rPr>
        <w:t xml:space="preserve">PROGRAM COSTS $2,680</w:t>
      </w:r>
    </w:p>
    <w:p w:rsidR="00000000" w:rsidDel="00000000" w:rsidP="00000000" w:rsidRDefault="00000000" w:rsidRPr="00000000" w14:paraId="00000040">
      <w:pPr>
        <w:jc w:val="both"/>
        <w:rPr>
          <w:sz w:val="26"/>
          <w:szCs w:val="26"/>
        </w:rPr>
      </w:pPr>
      <w:r w:rsidDel="00000000" w:rsidR="00000000" w:rsidRPr="00000000">
        <w:rPr>
          <w:sz w:val="26"/>
          <w:szCs w:val="26"/>
          <w:rtl w:val="0"/>
        </w:rPr>
        <w:t xml:space="preserve">The Course includes the following:</w:t>
      </w:r>
    </w:p>
    <w:p w:rsidR="00000000" w:rsidDel="00000000" w:rsidP="00000000" w:rsidRDefault="00000000" w:rsidRPr="00000000" w14:paraId="00000041">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Textbooks                                    </w:t>
      </w:r>
    </w:p>
    <w:p w:rsidR="00000000" w:rsidDel="00000000" w:rsidP="00000000" w:rsidRDefault="00000000" w:rsidRPr="00000000" w14:paraId="00000042">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Scrub Top &amp; bottom (2 set)      </w:t>
      </w:r>
    </w:p>
    <w:p w:rsidR="00000000" w:rsidDel="00000000" w:rsidP="00000000" w:rsidRDefault="00000000" w:rsidRPr="00000000" w14:paraId="00000043">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Lab fees                                         </w:t>
      </w:r>
    </w:p>
    <w:p w:rsidR="00000000" w:rsidDel="00000000" w:rsidP="00000000" w:rsidRDefault="00000000" w:rsidRPr="00000000" w14:paraId="00000044">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CPR card                                       </w:t>
      </w:r>
    </w:p>
    <w:p w:rsidR="00000000" w:rsidDel="00000000" w:rsidP="00000000" w:rsidRDefault="00000000" w:rsidRPr="00000000" w14:paraId="00000045">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Stethoscope                                 </w:t>
      </w:r>
    </w:p>
    <w:p w:rsidR="00000000" w:rsidDel="00000000" w:rsidP="00000000" w:rsidRDefault="00000000" w:rsidRPr="00000000" w14:paraId="00000046">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Blood pressure Kit                      </w:t>
      </w:r>
    </w:p>
    <w:p w:rsidR="00000000" w:rsidDel="00000000" w:rsidP="00000000" w:rsidRDefault="00000000" w:rsidRPr="00000000" w14:paraId="00000047">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Gait Belt                                       </w:t>
      </w:r>
    </w:p>
    <w:p w:rsidR="00000000" w:rsidDel="00000000" w:rsidP="00000000" w:rsidRDefault="00000000" w:rsidRPr="00000000" w14:paraId="00000048">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Badge  </w:t>
      </w:r>
    </w:p>
    <w:p w:rsidR="00000000" w:rsidDel="00000000" w:rsidP="00000000" w:rsidRDefault="00000000" w:rsidRPr="00000000" w14:paraId="00000049">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Fingerprinting/Background check/Physical                       </w:t>
      </w:r>
    </w:p>
    <w:p w:rsidR="00000000" w:rsidDel="00000000" w:rsidP="00000000" w:rsidRDefault="00000000" w:rsidRPr="00000000" w14:paraId="0000004A">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sz w:val="26"/>
          <w:szCs w:val="26"/>
          <w:rtl w:val="0"/>
        </w:rPr>
        <w:t xml:space="preserve">Second Hand</w:t>
      </w:r>
      <w:r w:rsidDel="00000000" w:rsidR="00000000" w:rsidRPr="00000000">
        <w:rPr>
          <w:color w:val="000000"/>
          <w:sz w:val="26"/>
          <w:szCs w:val="26"/>
          <w:rtl w:val="0"/>
        </w:rPr>
        <w:t xml:space="preserve"> Watch </w:t>
      </w:r>
    </w:p>
    <w:p w:rsidR="00000000" w:rsidDel="00000000" w:rsidP="00000000" w:rsidRDefault="00000000" w:rsidRPr="00000000" w14:paraId="0000004B">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Skills assessment exam $90.00</w:t>
      </w:r>
    </w:p>
    <w:p w:rsidR="00000000" w:rsidDel="00000000" w:rsidP="00000000" w:rsidRDefault="00000000" w:rsidRPr="00000000" w14:paraId="0000004C">
      <w:pPr>
        <w:numPr>
          <w:ilvl w:val="0"/>
          <w:numId w:val="11"/>
        </w:numPr>
        <w:pBdr>
          <w:top w:space="0" w:sz="0" w:val="nil"/>
          <w:left w:space="0" w:sz="0" w:val="nil"/>
          <w:bottom w:space="0" w:sz="0" w:val="nil"/>
          <w:right w:space="0" w:sz="0" w:val="nil"/>
          <w:between w:space="0" w:sz="0" w:val="nil"/>
        </w:pBdr>
        <w:ind w:left="1080" w:hanging="360"/>
        <w:jc w:val="both"/>
        <w:rPr>
          <w:color w:val="000000"/>
          <w:sz w:val="26"/>
          <w:szCs w:val="26"/>
        </w:rPr>
      </w:pPr>
      <w:r w:rsidDel="00000000" w:rsidR="00000000" w:rsidRPr="00000000">
        <w:rPr>
          <w:color w:val="000000"/>
          <w:sz w:val="26"/>
          <w:szCs w:val="26"/>
          <w:rtl w:val="0"/>
        </w:rPr>
        <w:t xml:space="preserve">Oral and or /written test $50.00</w:t>
      </w:r>
    </w:p>
    <w:p w:rsidR="00000000" w:rsidDel="00000000" w:rsidP="00000000" w:rsidRDefault="00000000" w:rsidRPr="00000000" w14:paraId="0000004D">
      <w:pPr>
        <w:jc w:val="both"/>
        <w:rPr>
          <w:sz w:val="26"/>
          <w:szCs w:val="26"/>
        </w:rPr>
      </w:pPr>
      <w:r w:rsidDel="00000000" w:rsidR="00000000" w:rsidRPr="00000000">
        <w:rPr>
          <w:sz w:val="26"/>
          <w:szCs w:val="26"/>
          <w:rtl w:val="0"/>
        </w:rPr>
        <w:t xml:space="preserve">Holiday’s school will be closed: </w:t>
      </w:r>
    </w:p>
    <w:p w:rsidR="00000000" w:rsidDel="00000000" w:rsidP="00000000" w:rsidRDefault="00000000" w:rsidRPr="00000000" w14:paraId="0000004E">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New Year’s Eve and New Year’s Day January 1</w:t>
      </w:r>
      <w:r w:rsidDel="00000000" w:rsidR="00000000" w:rsidRPr="00000000">
        <w:rPr>
          <w:color w:val="000000"/>
          <w:sz w:val="26"/>
          <w:szCs w:val="26"/>
          <w:vertAlign w:val="superscript"/>
          <w:rtl w:val="0"/>
        </w:rPr>
        <w:t xml:space="preserve">st</w:t>
      </w:r>
      <w:r w:rsidDel="00000000" w:rsidR="00000000" w:rsidRPr="00000000">
        <w:rPr>
          <w:color w:val="000000"/>
          <w:sz w:val="26"/>
          <w:szCs w:val="26"/>
          <w:rtl w:val="0"/>
        </w:rPr>
        <w:t xml:space="preserve"> </w:t>
      </w:r>
    </w:p>
    <w:p w:rsidR="00000000" w:rsidDel="00000000" w:rsidP="00000000" w:rsidRDefault="00000000" w:rsidRPr="00000000" w14:paraId="0000004F">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Martin Luther King Jr Day </w:t>
      </w:r>
    </w:p>
    <w:p w:rsidR="00000000" w:rsidDel="00000000" w:rsidP="00000000" w:rsidRDefault="00000000" w:rsidRPr="00000000" w14:paraId="00000050">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Memorial Day</w:t>
      </w:r>
    </w:p>
    <w:p w:rsidR="00000000" w:rsidDel="00000000" w:rsidP="00000000" w:rsidRDefault="00000000" w:rsidRPr="00000000" w14:paraId="00000051">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Juneteenth</w:t>
      </w:r>
    </w:p>
    <w:p w:rsidR="00000000" w:rsidDel="00000000" w:rsidP="00000000" w:rsidRDefault="00000000" w:rsidRPr="00000000" w14:paraId="00000052">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Independence Day</w:t>
      </w:r>
    </w:p>
    <w:p w:rsidR="00000000" w:rsidDel="00000000" w:rsidP="00000000" w:rsidRDefault="00000000" w:rsidRPr="00000000" w14:paraId="00000053">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Labor Day </w:t>
      </w:r>
    </w:p>
    <w:p w:rsidR="00000000" w:rsidDel="00000000" w:rsidP="00000000" w:rsidRDefault="00000000" w:rsidRPr="00000000" w14:paraId="00000054">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Veterans Day</w:t>
      </w:r>
    </w:p>
    <w:p w:rsidR="00000000" w:rsidDel="00000000" w:rsidP="00000000" w:rsidRDefault="00000000" w:rsidRPr="00000000" w14:paraId="00000055">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Thanksgiving Day</w:t>
      </w:r>
    </w:p>
    <w:p w:rsidR="00000000" w:rsidDel="00000000" w:rsidP="00000000" w:rsidRDefault="00000000" w:rsidRPr="00000000" w14:paraId="00000056">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Family Day (the day after Thanksgiving)</w:t>
      </w:r>
    </w:p>
    <w:p w:rsidR="00000000" w:rsidDel="00000000" w:rsidP="00000000" w:rsidRDefault="00000000" w:rsidRPr="00000000" w14:paraId="00000057">
      <w:pPr>
        <w:numPr>
          <w:ilvl w:val="0"/>
          <w:numId w:val="11"/>
        </w:numPr>
        <w:pBdr>
          <w:top w:space="0" w:sz="0" w:val="nil"/>
          <w:left w:space="0" w:sz="0" w:val="nil"/>
          <w:bottom w:space="0" w:sz="0" w:val="nil"/>
          <w:right w:space="0" w:sz="0" w:val="nil"/>
          <w:between w:space="0" w:sz="0" w:val="nil"/>
        </w:pBdr>
        <w:ind w:left="1080" w:hanging="360"/>
        <w:jc w:val="both"/>
        <w:rPr>
          <w:color w:val="000000"/>
          <w:sz w:val="26"/>
          <w:szCs w:val="26"/>
        </w:rPr>
      </w:pPr>
      <w:r w:rsidDel="00000000" w:rsidR="00000000" w:rsidRPr="00000000">
        <w:rPr>
          <w:color w:val="000000"/>
          <w:sz w:val="26"/>
          <w:szCs w:val="26"/>
          <w:rtl w:val="0"/>
        </w:rPr>
        <w:t xml:space="preserve">Christmas Eve and Christmas Day</w:t>
      </w:r>
    </w:p>
    <w:p w:rsidR="00000000" w:rsidDel="00000000" w:rsidP="00000000" w:rsidRDefault="00000000" w:rsidRPr="00000000" w14:paraId="00000058">
      <w:pPr>
        <w:jc w:val="both"/>
        <w:rPr>
          <w:b w:val="1"/>
          <w:sz w:val="28"/>
          <w:szCs w:val="28"/>
        </w:rPr>
      </w:pPr>
      <w:r w:rsidDel="00000000" w:rsidR="00000000" w:rsidRPr="00000000">
        <w:rPr>
          <w:rtl w:val="0"/>
        </w:rPr>
      </w:r>
    </w:p>
    <w:p w:rsidR="00000000" w:rsidDel="00000000" w:rsidP="00000000" w:rsidRDefault="00000000" w:rsidRPr="00000000" w14:paraId="00000059">
      <w:pPr>
        <w:jc w:val="both"/>
        <w:rPr>
          <w:b w:val="1"/>
          <w:sz w:val="28"/>
          <w:szCs w:val="28"/>
        </w:rPr>
      </w:pPr>
      <w:r w:rsidDel="00000000" w:rsidR="00000000" w:rsidRPr="00000000">
        <w:rPr>
          <w:b w:val="1"/>
          <w:sz w:val="28"/>
          <w:szCs w:val="28"/>
          <w:rtl w:val="0"/>
        </w:rPr>
        <w:t xml:space="preserve">Course Dates</w:t>
      </w:r>
    </w:p>
    <w:tbl>
      <w:tblPr>
        <w:tblStyle w:val="Table1"/>
        <w:tblW w:w="8275.0" w:type="dxa"/>
        <w:jc w:val="left"/>
        <w:tblInd w:w="10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0"/>
        <w:gridCol w:w="2160"/>
        <w:gridCol w:w="810"/>
        <w:gridCol w:w="1710"/>
        <w:gridCol w:w="1795"/>
        <w:tblGridChange w:id="0">
          <w:tblGrid>
            <w:gridCol w:w="1800"/>
            <w:gridCol w:w="2160"/>
            <w:gridCol w:w="810"/>
            <w:gridCol w:w="1710"/>
            <w:gridCol w:w="1795"/>
          </w:tblGrid>
        </w:tblGridChange>
      </w:tblGrid>
      <w:tr>
        <w:trPr>
          <w:cantSplit w:val="0"/>
          <w:tblHeader w:val="0"/>
        </w:trPr>
        <w:tc>
          <w:tcPr/>
          <w:p w:rsidR="00000000" w:rsidDel="00000000" w:rsidP="00000000" w:rsidRDefault="00000000" w:rsidRPr="00000000" w14:paraId="0000005A">
            <w:pPr>
              <w:pBdr>
                <w:top w:space="0" w:sz="0" w:val="nil"/>
                <w:left w:space="0" w:sz="0" w:val="nil"/>
                <w:bottom w:space="0" w:sz="0" w:val="nil"/>
                <w:right w:space="0" w:sz="0" w:val="nil"/>
                <w:between w:space="0" w:sz="0" w:val="nil"/>
              </w:pBdr>
              <w:jc w:val="center"/>
              <w:rPr>
                <w:b w:val="1"/>
                <w:color w:val="000000"/>
                <w:sz w:val="26"/>
                <w:szCs w:val="26"/>
              </w:rPr>
            </w:pPr>
            <w:r w:rsidDel="00000000" w:rsidR="00000000" w:rsidRPr="00000000">
              <w:rPr>
                <w:b w:val="1"/>
                <w:color w:val="000000"/>
                <w:sz w:val="26"/>
                <w:szCs w:val="26"/>
                <w:rtl w:val="0"/>
              </w:rPr>
              <w:t xml:space="preserve">Start Date </w:t>
            </w:r>
          </w:p>
        </w:tc>
        <w:tc>
          <w:tcPr/>
          <w:p w:rsidR="00000000" w:rsidDel="00000000" w:rsidP="00000000" w:rsidRDefault="00000000" w:rsidRPr="00000000" w14:paraId="0000005B">
            <w:pPr>
              <w:pBdr>
                <w:top w:space="0" w:sz="0" w:val="nil"/>
                <w:left w:space="0" w:sz="0" w:val="nil"/>
                <w:bottom w:space="0" w:sz="0" w:val="nil"/>
                <w:right w:space="0" w:sz="0" w:val="nil"/>
                <w:between w:space="0" w:sz="0" w:val="nil"/>
              </w:pBdr>
              <w:jc w:val="center"/>
              <w:rPr>
                <w:b w:val="1"/>
                <w:color w:val="000000"/>
                <w:sz w:val="26"/>
                <w:szCs w:val="26"/>
              </w:rPr>
            </w:pPr>
            <w:r w:rsidDel="00000000" w:rsidR="00000000" w:rsidRPr="00000000">
              <w:rPr>
                <w:b w:val="1"/>
                <w:color w:val="000000"/>
                <w:sz w:val="26"/>
                <w:szCs w:val="26"/>
                <w:rtl w:val="0"/>
              </w:rPr>
              <w:t xml:space="preserve">End Date </w:t>
            </w:r>
          </w:p>
        </w:tc>
        <w:tc>
          <w:tcPr/>
          <w:p w:rsidR="00000000" w:rsidDel="00000000" w:rsidP="00000000" w:rsidRDefault="00000000" w:rsidRPr="00000000" w14:paraId="0000005C">
            <w:pPr>
              <w:pBdr>
                <w:top w:space="0" w:sz="0" w:val="nil"/>
                <w:left w:space="0" w:sz="0" w:val="nil"/>
                <w:bottom w:space="0" w:sz="0" w:val="nil"/>
                <w:right w:space="0" w:sz="0" w:val="nil"/>
                <w:between w:space="0" w:sz="0" w:val="nil"/>
              </w:pBdr>
              <w:jc w:val="center"/>
              <w:rPr>
                <w:b w:val="1"/>
                <w:color w:val="000000"/>
                <w:sz w:val="26"/>
                <w:szCs w:val="26"/>
              </w:rPr>
            </w:pPr>
            <w:r w:rsidDel="00000000" w:rsidR="00000000" w:rsidRPr="00000000">
              <w:rPr>
                <w:rtl w:val="0"/>
              </w:rPr>
            </w:r>
          </w:p>
        </w:tc>
        <w:tc>
          <w:tcPr/>
          <w:p w:rsidR="00000000" w:rsidDel="00000000" w:rsidP="00000000" w:rsidRDefault="00000000" w:rsidRPr="00000000" w14:paraId="0000005D">
            <w:pPr>
              <w:pBdr>
                <w:top w:space="0" w:sz="0" w:val="nil"/>
                <w:left w:space="0" w:sz="0" w:val="nil"/>
                <w:bottom w:space="0" w:sz="0" w:val="nil"/>
                <w:right w:space="0" w:sz="0" w:val="nil"/>
                <w:between w:space="0" w:sz="0" w:val="nil"/>
              </w:pBdr>
              <w:jc w:val="center"/>
              <w:rPr>
                <w:b w:val="1"/>
                <w:color w:val="000000"/>
                <w:sz w:val="26"/>
                <w:szCs w:val="26"/>
              </w:rPr>
            </w:pPr>
            <w:r w:rsidDel="00000000" w:rsidR="00000000" w:rsidRPr="00000000">
              <w:rPr>
                <w:b w:val="1"/>
                <w:color w:val="000000"/>
                <w:sz w:val="26"/>
                <w:szCs w:val="26"/>
                <w:rtl w:val="0"/>
              </w:rPr>
              <w:t xml:space="preserve">Start Date </w:t>
            </w:r>
          </w:p>
        </w:tc>
        <w:tc>
          <w:tcPr/>
          <w:p w:rsidR="00000000" w:rsidDel="00000000" w:rsidP="00000000" w:rsidRDefault="00000000" w:rsidRPr="00000000" w14:paraId="0000005E">
            <w:pPr>
              <w:pBdr>
                <w:top w:space="0" w:sz="0" w:val="nil"/>
                <w:left w:space="0" w:sz="0" w:val="nil"/>
                <w:bottom w:space="0" w:sz="0" w:val="nil"/>
                <w:right w:space="0" w:sz="0" w:val="nil"/>
                <w:between w:space="0" w:sz="0" w:val="nil"/>
              </w:pBdr>
              <w:jc w:val="center"/>
              <w:rPr>
                <w:b w:val="1"/>
                <w:color w:val="000000"/>
                <w:sz w:val="26"/>
                <w:szCs w:val="26"/>
              </w:rPr>
            </w:pPr>
            <w:r w:rsidDel="00000000" w:rsidR="00000000" w:rsidRPr="00000000">
              <w:rPr>
                <w:b w:val="1"/>
                <w:color w:val="000000"/>
                <w:sz w:val="26"/>
                <w:szCs w:val="26"/>
                <w:rtl w:val="0"/>
              </w:rPr>
              <w:t xml:space="preserve">End Date</w:t>
            </w:r>
          </w:p>
        </w:tc>
      </w:tr>
      <w:tr>
        <w:trPr>
          <w:cantSplit w:val="0"/>
          <w:trHeight w:val="413" w:hRule="atLeast"/>
          <w:tblHeader w:val="0"/>
        </w:trPr>
        <w:tc>
          <w:tcPr/>
          <w:p w:rsidR="00000000" w:rsidDel="00000000" w:rsidP="00000000" w:rsidRDefault="00000000" w:rsidRPr="00000000" w14:paraId="0000005F">
            <w:pPr>
              <w:pBdr>
                <w:top w:space="0" w:sz="0" w:val="nil"/>
                <w:left w:space="0" w:sz="0" w:val="nil"/>
                <w:bottom w:space="0" w:sz="0" w:val="nil"/>
                <w:right w:space="0" w:sz="0" w:val="nil"/>
                <w:between w:space="0" w:sz="0" w:val="nil"/>
              </w:pBdr>
              <w:jc w:val="center"/>
              <w:rPr>
                <w:b w:val="1"/>
                <w:color w:val="000000"/>
                <w:sz w:val="26"/>
                <w:szCs w:val="26"/>
              </w:rPr>
            </w:pPr>
            <w:r w:rsidDel="00000000" w:rsidR="00000000" w:rsidRPr="00000000">
              <w:rPr>
                <w:b w:val="1"/>
                <w:color w:val="000000"/>
                <w:sz w:val="26"/>
                <w:szCs w:val="26"/>
                <w:rtl w:val="0"/>
              </w:rPr>
              <w:t xml:space="preserve">01/02/2024</w:t>
            </w:r>
          </w:p>
        </w:tc>
        <w:tc>
          <w:tcPr/>
          <w:p w:rsidR="00000000" w:rsidDel="00000000" w:rsidP="00000000" w:rsidRDefault="00000000" w:rsidRPr="00000000" w14:paraId="00000060">
            <w:pPr>
              <w:pBdr>
                <w:top w:space="0" w:sz="0" w:val="nil"/>
                <w:left w:space="0" w:sz="0" w:val="nil"/>
                <w:bottom w:space="0" w:sz="0" w:val="nil"/>
                <w:right w:space="0" w:sz="0" w:val="nil"/>
                <w:between w:space="0" w:sz="0" w:val="nil"/>
              </w:pBdr>
              <w:jc w:val="center"/>
              <w:rPr>
                <w:b w:val="1"/>
                <w:color w:val="000000"/>
                <w:sz w:val="26"/>
                <w:szCs w:val="26"/>
              </w:rPr>
            </w:pPr>
            <w:r w:rsidDel="00000000" w:rsidR="00000000" w:rsidRPr="00000000">
              <w:rPr>
                <w:b w:val="1"/>
                <w:color w:val="000000"/>
                <w:sz w:val="26"/>
                <w:szCs w:val="26"/>
                <w:rtl w:val="0"/>
              </w:rPr>
              <w:t xml:space="preserve">02/08/2024</w:t>
            </w:r>
          </w:p>
        </w:tc>
        <w:tc>
          <w:tcPr/>
          <w:p w:rsidR="00000000" w:rsidDel="00000000" w:rsidP="00000000" w:rsidRDefault="00000000" w:rsidRPr="00000000" w14:paraId="00000061">
            <w:pPr>
              <w:pBdr>
                <w:top w:space="0" w:sz="0" w:val="nil"/>
                <w:left w:space="0" w:sz="0" w:val="nil"/>
                <w:bottom w:space="0" w:sz="0" w:val="nil"/>
                <w:right w:space="0" w:sz="0" w:val="nil"/>
                <w:between w:space="0" w:sz="0" w:val="nil"/>
              </w:pBdr>
              <w:jc w:val="center"/>
              <w:rPr>
                <w:b w:val="1"/>
                <w:color w:val="000000"/>
                <w:sz w:val="26"/>
                <w:szCs w:val="26"/>
              </w:rPr>
            </w:pPr>
            <w:r w:rsidDel="00000000" w:rsidR="00000000" w:rsidRPr="00000000">
              <w:rPr>
                <w:rtl w:val="0"/>
              </w:rPr>
            </w:r>
          </w:p>
        </w:tc>
        <w:tc>
          <w:tcPr/>
          <w:p w:rsidR="00000000" w:rsidDel="00000000" w:rsidP="00000000" w:rsidRDefault="00000000" w:rsidRPr="00000000" w14:paraId="00000062">
            <w:pPr>
              <w:pBdr>
                <w:top w:space="0" w:sz="0" w:val="nil"/>
                <w:left w:space="0" w:sz="0" w:val="nil"/>
                <w:bottom w:space="0" w:sz="0" w:val="nil"/>
                <w:right w:space="0" w:sz="0" w:val="nil"/>
                <w:between w:space="0" w:sz="0" w:val="nil"/>
              </w:pBdr>
              <w:jc w:val="center"/>
              <w:rPr>
                <w:b w:val="1"/>
                <w:color w:val="000000"/>
                <w:sz w:val="26"/>
                <w:szCs w:val="26"/>
              </w:rPr>
            </w:pPr>
            <w:r w:rsidDel="00000000" w:rsidR="00000000" w:rsidRPr="00000000">
              <w:rPr>
                <w:b w:val="1"/>
                <w:color w:val="000000"/>
                <w:sz w:val="26"/>
                <w:szCs w:val="26"/>
                <w:rtl w:val="0"/>
              </w:rPr>
              <w:t xml:space="preserve">07/08/2024</w:t>
            </w:r>
          </w:p>
        </w:tc>
        <w:tc>
          <w:tcPr/>
          <w:p w:rsidR="00000000" w:rsidDel="00000000" w:rsidP="00000000" w:rsidRDefault="00000000" w:rsidRPr="00000000" w14:paraId="00000063">
            <w:pPr>
              <w:pBdr>
                <w:top w:space="0" w:sz="0" w:val="nil"/>
                <w:left w:space="0" w:sz="0" w:val="nil"/>
                <w:bottom w:space="0" w:sz="0" w:val="nil"/>
                <w:right w:space="0" w:sz="0" w:val="nil"/>
                <w:between w:space="0" w:sz="0" w:val="nil"/>
              </w:pBdr>
              <w:jc w:val="center"/>
              <w:rPr>
                <w:b w:val="1"/>
                <w:color w:val="000000"/>
                <w:sz w:val="26"/>
                <w:szCs w:val="26"/>
              </w:rPr>
            </w:pPr>
            <w:r w:rsidDel="00000000" w:rsidR="00000000" w:rsidRPr="00000000">
              <w:rPr>
                <w:b w:val="1"/>
                <w:color w:val="000000"/>
                <w:sz w:val="26"/>
                <w:szCs w:val="26"/>
                <w:rtl w:val="0"/>
              </w:rPr>
              <w:t xml:space="preserve">08/15/2024</w:t>
            </w:r>
          </w:p>
        </w:tc>
      </w:tr>
      <w:tr>
        <w:trPr>
          <w:cantSplit w:val="0"/>
          <w:tblHeader w:val="0"/>
        </w:trPr>
        <w:tc>
          <w:tcPr/>
          <w:p w:rsidR="00000000" w:rsidDel="00000000" w:rsidP="00000000" w:rsidRDefault="00000000" w:rsidRPr="00000000" w14:paraId="00000064">
            <w:pPr>
              <w:pBdr>
                <w:top w:space="0" w:sz="0" w:val="nil"/>
                <w:left w:space="0" w:sz="0" w:val="nil"/>
                <w:bottom w:space="0" w:sz="0" w:val="nil"/>
                <w:right w:space="0" w:sz="0" w:val="nil"/>
                <w:between w:space="0" w:sz="0" w:val="nil"/>
              </w:pBdr>
              <w:jc w:val="center"/>
              <w:rPr>
                <w:b w:val="1"/>
                <w:color w:val="000000"/>
                <w:sz w:val="26"/>
                <w:szCs w:val="26"/>
              </w:rPr>
            </w:pPr>
            <w:r w:rsidDel="00000000" w:rsidR="00000000" w:rsidRPr="00000000">
              <w:rPr>
                <w:b w:val="1"/>
                <w:color w:val="000000"/>
                <w:sz w:val="26"/>
                <w:szCs w:val="26"/>
                <w:rtl w:val="0"/>
              </w:rPr>
              <w:t xml:space="preserve">02/12/2024 </w:t>
            </w:r>
          </w:p>
        </w:tc>
        <w:tc>
          <w:tcPr/>
          <w:p w:rsidR="00000000" w:rsidDel="00000000" w:rsidP="00000000" w:rsidRDefault="00000000" w:rsidRPr="00000000" w14:paraId="00000065">
            <w:pPr>
              <w:pBdr>
                <w:top w:space="0" w:sz="0" w:val="nil"/>
                <w:left w:space="0" w:sz="0" w:val="nil"/>
                <w:bottom w:space="0" w:sz="0" w:val="nil"/>
                <w:right w:space="0" w:sz="0" w:val="nil"/>
                <w:between w:space="0" w:sz="0" w:val="nil"/>
              </w:pBdr>
              <w:jc w:val="center"/>
              <w:rPr>
                <w:b w:val="1"/>
                <w:color w:val="000000"/>
                <w:sz w:val="26"/>
                <w:szCs w:val="26"/>
              </w:rPr>
            </w:pPr>
            <w:r w:rsidDel="00000000" w:rsidR="00000000" w:rsidRPr="00000000">
              <w:rPr>
                <w:b w:val="1"/>
                <w:color w:val="000000"/>
                <w:sz w:val="26"/>
                <w:szCs w:val="26"/>
                <w:rtl w:val="0"/>
              </w:rPr>
              <w:t xml:space="preserve">03/21/2024</w:t>
            </w:r>
          </w:p>
        </w:tc>
        <w:tc>
          <w:tcPr/>
          <w:p w:rsidR="00000000" w:rsidDel="00000000" w:rsidP="00000000" w:rsidRDefault="00000000" w:rsidRPr="00000000" w14:paraId="00000066">
            <w:pPr>
              <w:pBdr>
                <w:top w:space="0" w:sz="0" w:val="nil"/>
                <w:left w:space="0" w:sz="0" w:val="nil"/>
                <w:bottom w:space="0" w:sz="0" w:val="nil"/>
                <w:right w:space="0" w:sz="0" w:val="nil"/>
                <w:between w:space="0" w:sz="0" w:val="nil"/>
              </w:pBdr>
              <w:jc w:val="center"/>
              <w:rPr>
                <w:b w:val="1"/>
                <w:color w:val="000000"/>
                <w:sz w:val="26"/>
                <w:szCs w:val="26"/>
              </w:rPr>
            </w:pPr>
            <w:r w:rsidDel="00000000" w:rsidR="00000000" w:rsidRPr="00000000">
              <w:rPr>
                <w:rtl w:val="0"/>
              </w:rPr>
            </w:r>
          </w:p>
        </w:tc>
        <w:tc>
          <w:tcPr/>
          <w:p w:rsidR="00000000" w:rsidDel="00000000" w:rsidP="00000000" w:rsidRDefault="00000000" w:rsidRPr="00000000" w14:paraId="00000067">
            <w:pPr>
              <w:pBdr>
                <w:top w:space="0" w:sz="0" w:val="nil"/>
                <w:left w:space="0" w:sz="0" w:val="nil"/>
                <w:bottom w:space="0" w:sz="0" w:val="nil"/>
                <w:right w:space="0" w:sz="0" w:val="nil"/>
                <w:between w:space="0" w:sz="0" w:val="nil"/>
              </w:pBdr>
              <w:jc w:val="center"/>
              <w:rPr>
                <w:b w:val="1"/>
                <w:color w:val="000000"/>
                <w:sz w:val="26"/>
                <w:szCs w:val="26"/>
              </w:rPr>
            </w:pPr>
            <w:r w:rsidDel="00000000" w:rsidR="00000000" w:rsidRPr="00000000">
              <w:rPr>
                <w:b w:val="1"/>
                <w:color w:val="000000"/>
                <w:sz w:val="26"/>
                <w:szCs w:val="26"/>
                <w:rtl w:val="0"/>
              </w:rPr>
              <w:t xml:space="preserve">08/19/2024</w:t>
            </w:r>
          </w:p>
        </w:tc>
        <w:tc>
          <w:tcPr/>
          <w:p w:rsidR="00000000" w:rsidDel="00000000" w:rsidP="00000000" w:rsidRDefault="00000000" w:rsidRPr="00000000" w14:paraId="00000068">
            <w:pPr>
              <w:pBdr>
                <w:top w:space="0" w:sz="0" w:val="nil"/>
                <w:left w:space="0" w:sz="0" w:val="nil"/>
                <w:bottom w:space="0" w:sz="0" w:val="nil"/>
                <w:right w:space="0" w:sz="0" w:val="nil"/>
                <w:between w:space="0" w:sz="0" w:val="nil"/>
              </w:pBdr>
              <w:jc w:val="center"/>
              <w:rPr>
                <w:b w:val="1"/>
                <w:color w:val="000000"/>
                <w:sz w:val="26"/>
                <w:szCs w:val="26"/>
              </w:rPr>
            </w:pPr>
            <w:r w:rsidDel="00000000" w:rsidR="00000000" w:rsidRPr="00000000">
              <w:rPr>
                <w:b w:val="1"/>
                <w:color w:val="000000"/>
                <w:sz w:val="26"/>
                <w:szCs w:val="26"/>
                <w:rtl w:val="0"/>
              </w:rPr>
              <w:t xml:space="preserve">09/26/2024</w:t>
            </w:r>
          </w:p>
        </w:tc>
      </w:tr>
      <w:tr>
        <w:trPr>
          <w:cantSplit w:val="0"/>
          <w:tblHeader w:val="0"/>
        </w:trPr>
        <w:tc>
          <w:tcPr/>
          <w:p w:rsidR="00000000" w:rsidDel="00000000" w:rsidP="00000000" w:rsidRDefault="00000000" w:rsidRPr="00000000" w14:paraId="00000069">
            <w:pPr>
              <w:pBdr>
                <w:top w:space="0" w:sz="0" w:val="nil"/>
                <w:left w:space="0" w:sz="0" w:val="nil"/>
                <w:bottom w:space="0" w:sz="0" w:val="nil"/>
                <w:right w:space="0" w:sz="0" w:val="nil"/>
                <w:between w:space="0" w:sz="0" w:val="nil"/>
              </w:pBdr>
              <w:jc w:val="center"/>
              <w:rPr>
                <w:b w:val="1"/>
                <w:color w:val="000000"/>
                <w:sz w:val="26"/>
                <w:szCs w:val="26"/>
              </w:rPr>
            </w:pPr>
            <w:r w:rsidDel="00000000" w:rsidR="00000000" w:rsidRPr="00000000">
              <w:rPr>
                <w:b w:val="1"/>
                <w:color w:val="000000"/>
                <w:sz w:val="26"/>
                <w:szCs w:val="26"/>
                <w:rtl w:val="0"/>
              </w:rPr>
              <w:t xml:space="preserve">04/01/2024</w:t>
            </w:r>
          </w:p>
        </w:tc>
        <w:tc>
          <w:tcPr/>
          <w:p w:rsidR="00000000" w:rsidDel="00000000" w:rsidP="00000000" w:rsidRDefault="00000000" w:rsidRPr="00000000" w14:paraId="0000006A">
            <w:pPr>
              <w:pBdr>
                <w:top w:space="0" w:sz="0" w:val="nil"/>
                <w:left w:space="0" w:sz="0" w:val="nil"/>
                <w:bottom w:space="0" w:sz="0" w:val="nil"/>
                <w:right w:space="0" w:sz="0" w:val="nil"/>
                <w:between w:space="0" w:sz="0" w:val="nil"/>
              </w:pBdr>
              <w:jc w:val="center"/>
              <w:rPr>
                <w:b w:val="1"/>
                <w:color w:val="000000"/>
                <w:sz w:val="26"/>
                <w:szCs w:val="26"/>
              </w:rPr>
            </w:pPr>
            <w:r w:rsidDel="00000000" w:rsidR="00000000" w:rsidRPr="00000000">
              <w:rPr>
                <w:b w:val="1"/>
                <w:color w:val="000000"/>
                <w:sz w:val="26"/>
                <w:szCs w:val="26"/>
                <w:rtl w:val="0"/>
              </w:rPr>
              <w:t xml:space="preserve">05/09/2024</w:t>
            </w:r>
          </w:p>
        </w:tc>
        <w:tc>
          <w:tcPr/>
          <w:p w:rsidR="00000000" w:rsidDel="00000000" w:rsidP="00000000" w:rsidRDefault="00000000" w:rsidRPr="00000000" w14:paraId="0000006B">
            <w:pPr>
              <w:pBdr>
                <w:top w:space="0" w:sz="0" w:val="nil"/>
                <w:left w:space="0" w:sz="0" w:val="nil"/>
                <w:bottom w:space="0" w:sz="0" w:val="nil"/>
                <w:right w:space="0" w:sz="0" w:val="nil"/>
                <w:between w:space="0" w:sz="0" w:val="nil"/>
              </w:pBdr>
              <w:jc w:val="center"/>
              <w:rPr>
                <w:b w:val="1"/>
                <w:color w:val="000000"/>
                <w:sz w:val="26"/>
                <w:szCs w:val="26"/>
              </w:rPr>
            </w:pPr>
            <w:r w:rsidDel="00000000" w:rsidR="00000000" w:rsidRPr="00000000">
              <w:rPr>
                <w:rtl w:val="0"/>
              </w:rPr>
            </w:r>
          </w:p>
        </w:tc>
        <w:tc>
          <w:tcPr/>
          <w:p w:rsidR="00000000" w:rsidDel="00000000" w:rsidP="00000000" w:rsidRDefault="00000000" w:rsidRPr="00000000" w14:paraId="0000006C">
            <w:pPr>
              <w:pBdr>
                <w:top w:space="0" w:sz="0" w:val="nil"/>
                <w:left w:space="0" w:sz="0" w:val="nil"/>
                <w:bottom w:space="0" w:sz="0" w:val="nil"/>
                <w:right w:space="0" w:sz="0" w:val="nil"/>
                <w:between w:space="0" w:sz="0" w:val="nil"/>
              </w:pBdr>
              <w:jc w:val="center"/>
              <w:rPr>
                <w:b w:val="1"/>
                <w:color w:val="000000"/>
                <w:sz w:val="26"/>
                <w:szCs w:val="26"/>
              </w:rPr>
            </w:pPr>
            <w:r w:rsidDel="00000000" w:rsidR="00000000" w:rsidRPr="00000000">
              <w:rPr>
                <w:b w:val="1"/>
                <w:color w:val="000000"/>
                <w:sz w:val="26"/>
                <w:szCs w:val="26"/>
                <w:rtl w:val="0"/>
              </w:rPr>
              <w:t xml:space="preserve">10/7/2024</w:t>
            </w:r>
          </w:p>
        </w:tc>
        <w:tc>
          <w:tcPr/>
          <w:p w:rsidR="00000000" w:rsidDel="00000000" w:rsidP="00000000" w:rsidRDefault="00000000" w:rsidRPr="00000000" w14:paraId="0000006D">
            <w:pPr>
              <w:pBdr>
                <w:top w:space="0" w:sz="0" w:val="nil"/>
                <w:left w:space="0" w:sz="0" w:val="nil"/>
                <w:bottom w:space="0" w:sz="0" w:val="nil"/>
                <w:right w:space="0" w:sz="0" w:val="nil"/>
                <w:between w:space="0" w:sz="0" w:val="nil"/>
              </w:pBdr>
              <w:jc w:val="center"/>
              <w:rPr>
                <w:b w:val="1"/>
                <w:color w:val="000000"/>
                <w:sz w:val="26"/>
                <w:szCs w:val="26"/>
              </w:rPr>
            </w:pPr>
            <w:r w:rsidDel="00000000" w:rsidR="00000000" w:rsidRPr="00000000">
              <w:rPr>
                <w:b w:val="1"/>
                <w:color w:val="000000"/>
                <w:sz w:val="26"/>
                <w:szCs w:val="26"/>
                <w:rtl w:val="0"/>
              </w:rPr>
              <w:t xml:space="preserve">11/14/2024</w:t>
            </w:r>
          </w:p>
        </w:tc>
      </w:tr>
      <w:tr>
        <w:trPr>
          <w:cantSplit w:val="0"/>
          <w:trHeight w:val="350" w:hRule="atLeast"/>
          <w:tblHeader w:val="0"/>
        </w:trPr>
        <w:tc>
          <w:tcPr/>
          <w:p w:rsidR="00000000" w:rsidDel="00000000" w:rsidP="00000000" w:rsidRDefault="00000000" w:rsidRPr="00000000" w14:paraId="0000006E">
            <w:pPr>
              <w:pBdr>
                <w:top w:space="0" w:sz="0" w:val="nil"/>
                <w:left w:space="0" w:sz="0" w:val="nil"/>
                <w:bottom w:space="0" w:sz="0" w:val="nil"/>
                <w:right w:space="0" w:sz="0" w:val="nil"/>
                <w:between w:space="0" w:sz="0" w:val="nil"/>
              </w:pBdr>
              <w:jc w:val="center"/>
              <w:rPr>
                <w:b w:val="1"/>
                <w:color w:val="000000"/>
                <w:sz w:val="26"/>
                <w:szCs w:val="26"/>
              </w:rPr>
            </w:pPr>
            <w:r w:rsidDel="00000000" w:rsidR="00000000" w:rsidRPr="00000000">
              <w:rPr>
                <w:b w:val="1"/>
                <w:color w:val="000000"/>
                <w:sz w:val="26"/>
                <w:szCs w:val="26"/>
                <w:rtl w:val="0"/>
              </w:rPr>
              <w:t xml:space="preserve">05/20/2024</w:t>
            </w:r>
          </w:p>
        </w:tc>
        <w:tc>
          <w:tcPr/>
          <w:p w:rsidR="00000000" w:rsidDel="00000000" w:rsidP="00000000" w:rsidRDefault="00000000" w:rsidRPr="00000000" w14:paraId="0000006F">
            <w:pPr>
              <w:pBdr>
                <w:top w:space="0" w:sz="0" w:val="nil"/>
                <w:left w:space="0" w:sz="0" w:val="nil"/>
                <w:bottom w:space="0" w:sz="0" w:val="nil"/>
                <w:right w:space="0" w:sz="0" w:val="nil"/>
                <w:between w:space="0" w:sz="0" w:val="nil"/>
              </w:pBdr>
              <w:jc w:val="center"/>
              <w:rPr>
                <w:b w:val="1"/>
                <w:color w:val="000000"/>
                <w:sz w:val="26"/>
                <w:szCs w:val="26"/>
              </w:rPr>
            </w:pPr>
            <w:r w:rsidDel="00000000" w:rsidR="00000000" w:rsidRPr="00000000">
              <w:rPr>
                <w:b w:val="1"/>
                <w:color w:val="000000"/>
                <w:sz w:val="26"/>
                <w:szCs w:val="26"/>
                <w:rtl w:val="0"/>
              </w:rPr>
              <w:t xml:space="preserve">06/27/2024</w:t>
            </w:r>
          </w:p>
        </w:tc>
        <w:tc>
          <w:tcPr/>
          <w:p w:rsidR="00000000" w:rsidDel="00000000" w:rsidP="00000000" w:rsidRDefault="00000000" w:rsidRPr="00000000" w14:paraId="00000070">
            <w:pPr>
              <w:pBdr>
                <w:top w:space="0" w:sz="0" w:val="nil"/>
                <w:left w:space="0" w:sz="0" w:val="nil"/>
                <w:bottom w:space="0" w:sz="0" w:val="nil"/>
                <w:right w:space="0" w:sz="0" w:val="nil"/>
                <w:between w:space="0" w:sz="0" w:val="nil"/>
              </w:pBdr>
              <w:jc w:val="center"/>
              <w:rPr>
                <w:b w:val="1"/>
                <w:color w:val="000000"/>
                <w:sz w:val="26"/>
                <w:szCs w:val="26"/>
              </w:rPr>
            </w:pPr>
            <w:r w:rsidDel="00000000" w:rsidR="00000000" w:rsidRPr="00000000">
              <w:rPr>
                <w:rtl w:val="0"/>
              </w:rPr>
            </w:r>
          </w:p>
        </w:tc>
        <w:tc>
          <w:tcPr/>
          <w:p w:rsidR="00000000" w:rsidDel="00000000" w:rsidP="00000000" w:rsidRDefault="00000000" w:rsidRPr="00000000" w14:paraId="00000071">
            <w:pPr>
              <w:pBdr>
                <w:top w:space="0" w:sz="0" w:val="nil"/>
                <w:left w:space="0" w:sz="0" w:val="nil"/>
                <w:bottom w:space="0" w:sz="0" w:val="nil"/>
                <w:right w:space="0" w:sz="0" w:val="nil"/>
                <w:between w:space="0" w:sz="0" w:val="nil"/>
              </w:pBdr>
              <w:jc w:val="center"/>
              <w:rPr>
                <w:b w:val="1"/>
                <w:color w:val="000000"/>
                <w:sz w:val="26"/>
                <w:szCs w:val="26"/>
              </w:rPr>
            </w:pPr>
            <w:r w:rsidDel="00000000" w:rsidR="00000000" w:rsidRPr="00000000">
              <w:rPr>
                <w:b w:val="1"/>
                <w:color w:val="000000"/>
                <w:sz w:val="26"/>
                <w:szCs w:val="26"/>
                <w:rtl w:val="0"/>
              </w:rPr>
              <w:t xml:space="preserve">11/18/2024</w:t>
            </w:r>
          </w:p>
        </w:tc>
        <w:tc>
          <w:tcPr/>
          <w:p w:rsidR="00000000" w:rsidDel="00000000" w:rsidP="00000000" w:rsidRDefault="00000000" w:rsidRPr="00000000" w14:paraId="00000072">
            <w:pPr>
              <w:pBdr>
                <w:top w:space="0" w:sz="0" w:val="nil"/>
                <w:left w:space="0" w:sz="0" w:val="nil"/>
                <w:bottom w:space="0" w:sz="0" w:val="nil"/>
                <w:right w:space="0" w:sz="0" w:val="nil"/>
                <w:between w:space="0" w:sz="0" w:val="nil"/>
              </w:pBdr>
              <w:jc w:val="center"/>
              <w:rPr>
                <w:b w:val="1"/>
                <w:color w:val="000000"/>
                <w:sz w:val="26"/>
                <w:szCs w:val="26"/>
              </w:rPr>
            </w:pPr>
            <w:r w:rsidDel="00000000" w:rsidR="00000000" w:rsidRPr="00000000">
              <w:rPr>
                <w:b w:val="1"/>
                <w:color w:val="000000"/>
                <w:sz w:val="26"/>
                <w:szCs w:val="26"/>
                <w:rtl w:val="0"/>
              </w:rPr>
              <w:t xml:space="preserve">12/30/2024</w:t>
            </w:r>
          </w:p>
        </w:tc>
      </w:tr>
    </w:tbl>
    <w:p w:rsidR="00000000" w:rsidDel="00000000" w:rsidP="00000000" w:rsidRDefault="00000000" w:rsidRPr="00000000" w14:paraId="00000073">
      <w:pPr>
        <w:jc w:val="both"/>
        <w:rPr>
          <w:b w:val="1"/>
        </w:rPr>
      </w:pPr>
      <w:r w:rsidDel="00000000" w:rsidR="00000000" w:rsidRPr="00000000">
        <w:rPr>
          <w:b w:val="1"/>
          <w:rtl w:val="0"/>
        </w:rPr>
        <w:t xml:space="preserve">Note:  When a holiday falls during the course, typically the next available day is assigned (excluding Saturday and Sunday.</w:t>
      </w:r>
    </w:p>
    <w:p w:rsidR="00000000" w:rsidDel="00000000" w:rsidP="00000000" w:rsidRDefault="00000000" w:rsidRPr="00000000" w14:paraId="00000074">
      <w:pPr>
        <w:pBdr>
          <w:top w:space="0" w:sz="0" w:val="nil"/>
          <w:left w:space="0" w:sz="0" w:val="nil"/>
          <w:bottom w:space="0" w:sz="0" w:val="nil"/>
          <w:right w:space="0" w:sz="0" w:val="nil"/>
          <w:between w:space="0" w:sz="0" w:val="nil"/>
        </w:pBdr>
        <w:ind w:left="720" w:firstLine="0"/>
        <w:jc w:val="both"/>
        <w:rPr>
          <w:color w:val="000000"/>
          <w:sz w:val="26"/>
          <w:szCs w:val="26"/>
        </w:rPr>
      </w:pPr>
      <w:r w:rsidDel="00000000" w:rsidR="00000000" w:rsidRPr="00000000">
        <w:rPr>
          <w:color w:val="000000"/>
          <w:sz w:val="28"/>
          <w:szCs w:val="28"/>
          <w:rtl w:val="0"/>
        </w:rPr>
        <w:t xml:space="preserve">                                    </w:t>
      </w:r>
      <w:r w:rsidDel="00000000" w:rsidR="00000000" w:rsidRPr="00000000">
        <w:rPr>
          <w:color w:val="000000"/>
          <w:sz w:val="24"/>
          <w:szCs w:val="24"/>
          <w:rtl w:val="0"/>
        </w:rPr>
        <w:t xml:space="preserve"> </w:t>
      </w:r>
      <w:r w:rsidDel="00000000" w:rsidR="00000000" w:rsidRPr="00000000">
        <w:rPr>
          <w:b w:val="1"/>
          <w:color w:val="000000"/>
          <w:sz w:val="26"/>
          <w:szCs w:val="26"/>
          <w:rtl w:val="0"/>
        </w:rPr>
        <w:t xml:space="preserve">LENGTH OF THE PROGRAM</w:t>
      </w:r>
      <w:r w:rsidDel="00000000" w:rsidR="00000000" w:rsidRPr="00000000">
        <w:rPr>
          <w:rtl w:val="0"/>
        </w:rPr>
      </w:r>
    </w:p>
    <w:p w:rsidR="00000000" w:rsidDel="00000000" w:rsidP="00000000" w:rsidRDefault="00000000" w:rsidRPr="00000000" w14:paraId="00000075">
      <w:pPr>
        <w:rPr>
          <w:sz w:val="26"/>
          <w:szCs w:val="26"/>
        </w:rPr>
      </w:pPr>
      <w:r w:rsidDel="00000000" w:rsidR="00000000" w:rsidRPr="00000000">
        <w:rPr>
          <w:sz w:val="26"/>
          <w:szCs w:val="26"/>
          <w:rtl w:val="0"/>
        </w:rPr>
        <w:t xml:space="preserve">The curriculum prepares students with basic knowledge, training, and skills to work in any healthcare setting. </w:t>
      </w:r>
      <w:r w:rsidDel="00000000" w:rsidR="00000000" w:rsidRPr="00000000">
        <w:rPr>
          <w:b w:val="1"/>
          <w:sz w:val="26"/>
          <w:szCs w:val="26"/>
          <w:rtl w:val="0"/>
        </w:rPr>
        <w:t xml:space="preserve">The program is a total of 120 hours</w:t>
      </w:r>
      <w:r w:rsidDel="00000000" w:rsidR="00000000" w:rsidRPr="00000000">
        <w:rPr>
          <w:sz w:val="26"/>
          <w:szCs w:val="26"/>
          <w:rtl w:val="0"/>
        </w:rPr>
        <w:t xml:space="preserve"> including lecture, laboratory, and clinicals. Classroom </w:t>
      </w:r>
      <w:r w:rsidDel="00000000" w:rsidR="00000000" w:rsidRPr="00000000">
        <w:rPr>
          <w:b w:val="1"/>
          <w:sz w:val="26"/>
          <w:szCs w:val="26"/>
          <w:rtl w:val="0"/>
        </w:rPr>
        <w:t xml:space="preserve">lecture (45 hours</w:t>
      </w:r>
      <w:r w:rsidDel="00000000" w:rsidR="00000000" w:rsidRPr="00000000">
        <w:rPr>
          <w:sz w:val="26"/>
          <w:szCs w:val="26"/>
          <w:rtl w:val="0"/>
        </w:rPr>
        <w:t xml:space="preserve">) and </w:t>
      </w:r>
      <w:r w:rsidDel="00000000" w:rsidR="00000000" w:rsidRPr="00000000">
        <w:rPr>
          <w:b w:val="1"/>
          <w:sz w:val="26"/>
          <w:szCs w:val="26"/>
          <w:rtl w:val="0"/>
        </w:rPr>
        <w:t xml:space="preserve">laboratory skills (40</w:t>
      </w:r>
      <w:r w:rsidDel="00000000" w:rsidR="00000000" w:rsidRPr="00000000">
        <w:rPr>
          <w:sz w:val="26"/>
          <w:szCs w:val="26"/>
          <w:rtl w:val="0"/>
        </w:rPr>
        <w:t xml:space="preserve"> </w:t>
      </w:r>
      <w:r w:rsidDel="00000000" w:rsidR="00000000" w:rsidRPr="00000000">
        <w:rPr>
          <w:b w:val="1"/>
          <w:sz w:val="26"/>
          <w:szCs w:val="26"/>
          <w:rtl w:val="0"/>
        </w:rPr>
        <w:t xml:space="preserve">hours)</w:t>
      </w:r>
      <w:r w:rsidDel="00000000" w:rsidR="00000000" w:rsidRPr="00000000">
        <w:rPr>
          <w:sz w:val="26"/>
          <w:szCs w:val="26"/>
          <w:rtl w:val="0"/>
        </w:rPr>
        <w:t xml:space="preserve"> are completed at Genevieve Training Center facility and students will then be required a minimum of </w:t>
      </w:r>
      <w:r w:rsidDel="00000000" w:rsidR="00000000" w:rsidRPr="00000000">
        <w:rPr>
          <w:b w:val="1"/>
          <w:sz w:val="26"/>
          <w:szCs w:val="26"/>
          <w:rtl w:val="0"/>
        </w:rPr>
        <w:t xml:space="preserve">35 clinical hours</w:t>
      </w:r>
      <w:r w:rsidDel="00000000" w:rsidR="00000000" w:rsidRPr="00000000">
        <w:rPr>
          <w:sz w:val="26"/>
          <w:szCs w:val="26"/>
          <w:rtl w:val="0"/>
        </w:rPr>
        <w:t xml:space="preserve"> in a healthcare setting approved by the Nevada State Board of Nursing. Students will return to GTC after the clinical completion in the six-week to complete comprehensive review and finals.    </w:t>
      </w:r>
    </w:p>
    <w:p w:rsidR="00000000" w:rsidDel="00000000" w:rsidP="00000000" w:rsidRDefault="00000000" w:rsidRPr="00000000" w14:paraId="00000076">
      <w:pPr>
        <w:rPr>
          <w:sz w:val="26"/>
          <w:szCs w:val="26"/>
        </w:rPr>
      </w:pPr>
      <w:r w:rsidDel="00000000" w:rsidR="00000000" w:rsidRPr="00000000">
        <w:rPr>
          <w:sz w:val="26"/>
          <w:szCs w:val="26"/>
          <w:rtl w:val="0"/>
        </w:rPr>
        <w:t xml:space="preserve">Lecture and Lab skills will meet 20 hours per week for 4 weeks (3 days a week). Held at Genevieve facility.  Off-site Clinical will meet 35 hours/ 1 week for 4 days / 7 hours per day.  Comprehensive Review at Genevieve last week. </w:t>
      </w:r>
    </w:p>
    <w:p w:rsidR="00000000" w:rsidDel="00000000" w:rsidP="00000000" w:rsidRDefault="00000000" w:rsidRPr="00000000" w14:paraId="00000077">
      <w:pPr>
        <w:rPr>
          <w:b w:val="1"/>
          <w:sz w:val="26"/>
          <w:szCs w:val="26"/>
        </w:rPr>
      </w:pPr>
      <w:r w:rsidDel="00000000" w:rsidR="00000000" w:rsidRPr="00000000">
        <w:rPr>
          <w:b w:val="1"/>
          <w:i w:val="1"/>
          <w:sz w:val="26"/>
          <w:szCs w:val="26"/>
          <w:u w:val="single"/>
          <w:rtl w:val="0"/>
        </w:rPr>
        <w:t xml:space="preserve">*Please note class days and start times are subject to change. Clinical times will be earlier than class times. The instructor will provide times on the first day of class.</w:t>
      </w:r>
      <w:r w:rsidDel="00000000" w:rsidR="00000000" w:rsidRPr="00000000">
        <w:rPr>
          <w:b w:val="1"/>
          <w:sz w:val="26"/>
          <w:szCs w:val="26"/>
          <w:u w:val="single"/>
          <w:rtl w:val="0"/>
        </w:rPr>
        <w:t xml:space="preserve"> </w:t>
      </w:r>
      <w:r w:rsidDel="00000000" w:rsidR="00000000" w:rsidRPr="00000000">
        <w:rPr>
          <w:b w:val="1"/>
          <w:sz w:val="26"/>
          <w:szCs w:val="26"/>
          <w:rtl w:val="0"/>
        </w:rPr>
        <w:t xml:space="preserve">                              </w:t>
      </w:r>
    </w:p>
    <w:p w:rsidR="00000000" w:rsidDel="00000000" w:rsidP="00000000" w:rsidRDefault="00000000" w:rsidRPr="00000000" w14:paraId="00000078">
      <w:pPr>
        <w:jc w:val="both"/>
        <w:rPr>
          <w:b w:val="1"/>
          <w:sz w:val="26"/>
          <w:szCs w:val="26"/>
        </w:rPr>
      </w:pPr>
      <w:r w:rsidDel="00000000" w:rsidR="00000000" w:rsidRPr="00000000">
        <w:rPr>
          <w:b w:val="1"/>
          <w:sz w:val="26"/>
          <w:szCs w:val="26"/>
          <w:rtl w:val="0"/>
        </w:rPr>
        <w:t xml:space="preserve">Cancellation Policy</w:t>
      </w:r>
    </w:p>
    <w:p w:rsidR="00000000" w:rsidDel="00000000" w:rsidP="00000000" w:rsidRDefault="00000000" w:rsidRPr="00000000" w14:paraId="00000079">
      <w:pPr>
        <w:jc w:val="both"/>
        <w:rPr>
          <w:sz w:val="26"/>
          <w:szCs w:val="26"/>
        </w:rPr>
      </w:pPr>
      <w:r w:rsidDel="00000000" w:rsidR="00000000" w:rsidRPr="00000000">
        <w:rPr>
          <w:sz w:val="26"/>
          <w:szCs w:val="26"/>
          <w:rtl w:val="0"/>
        </w:rPr>
        <w:t xml:space="preserve">The student may cancel their enrollment no later than three days after signing the enrollment agreement and is eligible for a refund of all monies paid for tuition and fees within 15 days of the cancellation request. Students who cancel after the three-day cancellation period are subject to the refund policy. </w:t>
      </w:r>
    </w:p>
    <w:p w:rsidR="00000000" w:rsidDel="00000000" w:rsidP="00000000" w:rsidRDefault="00000000" w:rsidRPr="00000000" w14:paraId="0000007A">
      <w:pPr>
        <w:jc w:val="both"/>
        <w:rPr>
          <w:b w:val="1"/>
          <w:sz w:val="26"/>
          <w:szCs w:val="26"/>
        </w:rPr>
      </w:pPr>
      <w:r w:rsidDel="00000000" w:rsidR="00000000" w:rsidRPr="00000000">
        <w:rPr>
          <w:b w:val="1"/>
          <w:sz w:val="26"/>
          <w:szCs w:val="26"/>
          <w:rtl w:val="0"/>
        </w:rPr>
        <w:t xml:space="preserve">Process for Cancellation of the Enrollment Agreement</w:t>
      </w:r>
    </w:p>
    <w:p w:rsidR="00000000" w:rsidDel="00000000" w:rsidP="00000000" w:rsidRDefault="00000000" w:rsidRPr="00000000" w14:paraId="0000007B">
      <w:pPr>
        <w:jc w:val="both"/>
        <w:rPr>
          <w:sz w:val="26"/>
          <w:szCs w:val="26"/>
        </w:rPr>
      </w:pPr>
      <w:r w:rsidDel="00000000" w:rsidR="00000000" w:rsidRPr="00000000">
        <w:rPr>
          <w:sz w:val="26"/>
          <w:szCs w:val="26"/>
          <w:rtl w:val="0"/>
        </w:rPr>
        <w:t xml:space="preserve">Enrollment Cancellation Form is located online at </w:t>
      </w:r>
      <w:hyperlink r:id="rId8">
        <w:r w:rsidDel="00000000" w:rsidR="00000000" w:rsidRPr="00000000">
          <w:rPr>
            <w:color w:val="0563c1"/>
            <w:sz w:val="26"/>
            <w:szCs w:val="26"/>
            <w:u w:val="single"/>
            <w:rtl w:val="0"/>
          </w:rPr>
          <w:t xml:space="preserve">www.gtcenter.net</w:t>
        </w:r>
      </w:hyperlink>
      <w:r w:rsidDel="00000000" w:rsidR="00000000" w:rsidRPr="00000000">
        <w:rPr>
          <w:sz w:val="26"/>
          <w:szCs w:val="26"/>
          <w:rtl w:val="0"/>
        </w:rPr>
        <w:t xml:space="preserve">. All cancellations forms must be returned to Genevieve Training Center using one of these methods:</w:t>
      </w:r>
    </w:p>
    <w:p w:rsidR="00000000" w:rsidDel="00000000" w:rsidP="00000000" w:rsidRDefault="00000000" w:rsidRPr="00000000" w14:paraId="0000007C">
      <w:pPr>
        <w:numPr>
          <w:ilvl w:val="0"/>
          <w:numId w:val="14"/>
        </w:numPr>
        <w:pBdr>
          <w:top w:space="0" w:sz="0" w:val="nil"/>
          <w:left w:space="0" w:sz="0" w:val="nil"/>
          <w:bottom w:space="0" w:sz="0" w:val="nil"/>
          <w:right w:space="0" w:sz="0" w:val="nil"/>
          <w:between w:space="0" w:sz="0" w:val="nil"/>
        </w:pBdr>
        <w:spacing w:after="0" w:lineRule="auto"/>
        <w:ind w:left="900" w:hanging="360"/>
        <w:jc w:val="both"/>
        <w:rPr>
          <w:color w:val="000000"/>
          <w:sz w:val="26"/>
          <w:szCs w:val="26"/>
        </w:rPr>
      </w:pPr>
      <w:r w:rsidDel="00000000" w:rsidR="00000000" w:rsidRPr="00000000">
        <w:rPr>
          <w:color w:val="000000"/>
          <w:sz w:val="26"/>
          <w:szCs w:val="26"/>
          <w:rtl w:val="0"/>
        </w:rPr>
        <w:t xml:space="preserve">Email to the Administrator </w:t>
      </w:r>
      <w:r w:rsidDel="00000000" w:rsidR="00000000" w:rsidRPr="00000000">
        <w:rPr>
          <w:sz w:val="26"/>
          <w:szCs w:val="26"/>
          <w:rtl w:val="0"/>
        </w:rPr>
        <w:t xml:space="preserve">Sandy Chantharangsy</w:t>
      </w:r>
      <w:r w:rsidDel="00000000" w:rsidR="00000000" w:rsidRPr="00000000">
        <w:rPr>
          <w:color w:val="000000"/>
          <w:sz w:val="26"/>
          <w:szCs w:val="26"/>
          <w:rtl w:val="0"/>
        </w:rPr>
        <w:t xml:space="preserve"> at, </w:t>
      </w:r>
      <w:r w:rsidDel="00000000" w:rsidR="00000000" w:rsidRPr="00000000">
        <w:rPr>
          <w:sz w:val="26"/>
          <w:szCs w:val="26"/>
          <w:rtl w:val="0"/>
        </w:rPr>
        <w:t xml:space="preserve">sandychant</w:t>
      </w:r>
      <w:r w:rsidDel="00000000" w:rsidR="00000000" w:rsidRPr="00000000">
        <w:rPr>
          <w:color w:val="000000"/>
          <w:sz w:val="26"/>
          <w:szCs w:val="26"/>
          <w:rtl w:val="0"/>
        </w:rPr>
        <w:t xml:space="preserve">@gtcenter.net</w:t>
      </w:r>
    </w:p>
    <w:p w:rsidR="00000000" w:rsidDel="00000000" w:rsidP="00000000" w:rsidRDefault="00000000" w:rsidRPr="00000000" w14:paraId="0000007D">
      <w:pPr>
        <w:numPr>
          <w:ilvl w:val="0"/>
          <w:numId w:val="14"/>
        </w:numPr>
        <w:pBdr>
          <w:top w:space="0" w:sz="0" w:val="nil"/>
          <w:left w:space="0" w:sz="0" w:val="nil"/>
          <w:bottom w:space="0" w:sz="0" w:val="nil"/>
          <w:right w:space="0" w:sz="0" w:val="nil"/>
          <w:between w:space="0" w:sz="0" w:val="nil"/>
        </w:pBdr>
        <w:spacing w:after="0" w:lineRule="auto"/>
        <w:ind w:left="900" w:hanging="360"/>
        <w:jc w:val="both"/>
        <w:rPr>
          <w:color w:val="000000"/>
          <w:sz w:val="26"/>
          <w:szCs w:val="26"/>
        </w:rPr>
      </w:pPr>
      <w:r w:rsidDel="00000000" w:rsidR="00000000" w:rsidRPr="00000000">
        <w:rPr>
          <w:color w:val="000000"/>
          <w:sz w:val="26"/>
          <w:szCs w:val="26"/>
          <w:rtl w:val="0"/>
        </w:rPr>
        <w:t xml:space="preserve">In person via walk in.</w:t>
      </w:r>
    </w:p>
    <w:p w:rsidR="00000000" w:rsidDel="00000000" w:rsidP="00000000" w:rsidRDefault="00000000" w:rsidRPr="00000000" w14:paraId="0000007E">
      <w:pPr>
        <w:numPr>
          <w:ilvl w:val="0"/>
          <w:numId w:val="14"/>
        </w:numPr>
        <w:pBdr>
          <w:top w:space="0" w:sz="0" w:val="nil"/>
          <w:left w:space="0" w:sz="0" w:val="nil"/>
          <w:bottom w:space="0" w:sz="0" w:val="nil"/>
          <w:right w:space="0" w:sz="0" w:val="nil"/>
          <w:between w:space="0" w:sz="0" w:val="nil"/>
        </w:pBdr>
        <w:ind w:left="900" w:hanging="360"/>
        <w:jc w:val="both"/>
        <w:rPr>
          <w:color w:val="000000"/>
          <w:sz w:val="26"/>
          <w:szCs w:val="26"/>
        </w:rPr>
      </w:pPr>
      <w:r w:rsidDel="00000000" w:rsidR="00000000" w:rsidRPr="00000000">
        <w:rPr>
          <w:color w:val="000000"/>
          <w:sz w:val="26"/>
          <w:szCs w:val="26"/>
          <w:rtl w:val="0"/>
        </w:rPr>
        <w:t xml:space="preserve">By mail to: Genevieve Training Center 3601 W. Sahara Dr.</w:t>
      </w:r>
      <w:r w:rsidDel="00000000" w:rsidR="00000000" w:rsidRPr="00000000">
        <w:rPr>
          <w:sz w:val="26"/>
          <w:szCs w:val="26"/>
          <w:rtl w:val="0"/>
        </w:rPr>
        <w:t xml:space="preserve"> </w:t>
      </w:r>
      <w:r w:rsidDel="00000000" w:rsidR="00000000" w:rsidRPr="00000000">
        <w:rPr>
          <w:color w:val="000000"/>
          <w:sz w:val="26"/>
          <w:szCs w:val="26"/>
          <w:rtl w:val="0"/>
        </w:rPr>
        <w:t xml:space="preserve">Suite 103/104 Las Vegas, NV 89102</w:t>
      </w:r>
      <w:r w:rsidDel="00000000" w:rsidR="00000000" w:rsidRPr="00000000">
        <w:rPr>
          <w:rtl w:val="0"/>
        </w:rPr>
      </w:r>
    </w:p>
    <w:p w:rsidR="00000000" w:rsidDel="00000000" w:rsidP="00000000" w:rsidRDefault="00000000" w:rsidRPr="00000000" w14:paraId="0000007F">
      <w:pPr>
        <w:numPr>
          <w:ilvl w:val="0"/>
          <w:numId w:val="14"/>
        </w:numPr>
        <w:pBdr>
          <w:top w:space="0" w:sz="0" w:val="nil"/>
          <w:left w:space="0" w:sz="0" w:val="nil"/>
          <w:bottom w:space="0" w:sz="0" w:val="nil"/>
          <w:right w:space="0" w:sz="0" w:val="nil"/>
          <w:between w:space="0" w:sz="0" w:val="nil"/>
        </w:pBdr>
        <w:ind w:left="900" w:hanging="360"/>
        <w:jc w:val="both"/>
        <w:rPr>
          <w:color w:val="000000"/>
          <w:sz w:val="26"/>
          <w:szCs w:val="26"/>
        </w:rPr>
      </w:pPr>
      <w:r w:rsidDel="00000000" w:rsidR="00000000" w:rsidRPr="00000000">
        <w:rPr>
          <w:color w:val="000000"/>
          <w:sz w:val="26"/>
          <w:szCs w:val="26"/>
          <w:rtl w:val="0"/>
        </w:rPr>
        <w:t xml:space="preserve">Please call (725) 202-2647 for any questions.</w:t>
      </w:r>
    </w:p>
    <w:p w:rsidR="00000000" w:rsidDel="00000000" w:rsidP="00000000" w:rsidRDefault="00000000" w:rsidRPr="00000000" w14:paraId="00000080">
      <w:pPr>
        <w:jc w:val="both"/>
        <w:rPr>
          <w:b w:val="1"/>
          <w:sz w:val="26"/>
          <w:szCs w:val="26"/>
        </w:rPr>
      </w:pPr>
      <w:r w:rsidDel="00000000" w:rsidR="00000000" w:rsidRPr="00000000">
        <w:rPr>
          <w:b w:val="1"/>
          <w:sz w:val="26"/>
          <w:szCs w:val="26"/>
          <w:rtl w:val="0"/>
        </w:rPr>
        <w:t xml:space="preserve">Payment and Refund Policy</w:t>
      </w:r>
    </w:p>
    <w:p w:rsidR="00000000" w:rsidDel="00000000" w:rsidP="00000000" w:rsidRDefault="00000000" w:rsidRPr="00000000" w14:paraId="00000081">
      <w:pPr>
        <w:spacing w:after="200" w:line="240" w:lineRule="auto"/>
        <w:jc w:val="both"/>
        <w:rPr>
          <w:sz w:val="26"/>
          <w:szCs w:val="26"/>
        </w:rPr>
      </w:pPr>
      <w:r w:rsidDel="00000000" w:rsidR="00000000" w:rsidRPr="00000000">
        <w:rPr>
          <w:sz w:val="26"/>
          <w:szCs w:val="26"/>
          <w:rtl w:val="0"/>
        </w:rPr>
        <w:t xml:space="preserve">Payment plan needs to be established no later than two weeks prior to course start date. </w:t>
      </w:r>
    </w:p>
    <w:p w:rsidR="00000000" w:rsidDel="00000000" w:rsidP="00000000" w:rsidRDefault="00000000" w:rsidRPr="00000000" w14:paraId="00000082">
      <w:pPr>
        <w:spacing w:after="200" w:line="240" w:lineRule="auto"/>
        <w:jc w:val="both"/>
        <w:rPr>
          <w:sz w:val="26"/>
          <w:szCs w:val="26"/>
        </w:rPr>
      </w:pPr>
      <w:r w:rsidDel="00000000" w:rsidR="00000000" w:rsidRPr="00000000">
        <w:rPr>
          <w:sz w:val="26"/>
          <w:szCs w:val="26"/>
          <w:rtl w:val="0"/>
        </w:rPr>
        <w:t xml:space="preserve">First payment is due on or before one week prior to the course start date.</w:t>
      </w:r>
    </w:p>
    <w:p w:rsidR="00000000" w:rsidDel="00000000" w:rsidP="00000000" w:rsidRDefault="00000000" w:rsidRPr="00000000" w14:paraId="00000083">
      <w:pPr>
        <w:spacing w:after="200" w:line="240" w:lineRule="auto"/>
        <w:jc w:val="both"/>
        <w:rPr>
          <w:sz w:val="26"/>
          <w:szCs w:val="26"/>
        </w:rPr>
      </w:pPr>
      <w:r w:rsidDel="00000000" w:rsidR="00000000" w:rsidRPr="00000000">
        <w:rPr>
          <w:sz w:val="26"/>
          <w:szCs w:val="26"/>
          <w:rtl w:val="0"/>
        </w:rPr>
        <w:t xml:space="preserve">Final payment is due on or before the third week of the course program. </w:t>
      </w:r>
    </w:p>
    <w:p w:rsidR="00000000" w:rsidDel="00000000" w:rsidP="00000000" w:rsidRDefault="00000000" w:rsidRPr="00000000" w14:paraId="00000084">
      <w:pPr>
        <w:spacing w:after="200" w:line="240" w:lineRule="auto"/>
        <w:jc w:val="both"/>
        <w:rPr>
          <w:sz w:val="26"/>
          <w:szCs w:val="26"/>
        </w:rPr>
      </w:pPr>
      <w:r w:rsidDel="00000000" w:rsidR="00000000" w:rsidRPr="00000000">
        <w:rPr>
          <w:sz w:val="26"/>
          <w:szCs w:val="26"/>
          <w:rtl w:val="0"/>
        </w:rPr>
        <w:t xml:space="preserve">Total tuition must be paid in full no later than the third week of the course program.</w:t>
      </w:r>
    </w:p>
    <w:p w:rsidR="00000000" w:rsidDel="00000000" w:rsidP="00000000" w:rsidRDefault="00000000" w:rsidRPr="00000000" w14:paraId="00000085">
      <w:pPr>
        <w:spacing w:after="200" w:line="240" w:lineRule="auto"/>
        <w:jc w:val="both"/>
        <w:rPr>
          <w:sz w:val="26"/>
          <w:szCs w:val="26"/>
        </w:rPr>
      </w:pPr>
      <w:r w:rsidDel="00000000" w:rsidR="00000000" w:rsidRPr="00000000">
        <w:rPr>
          <w:sz w:val="26"/>
          <w:szCs w:val="26"/>
          <w:rtl w:val="0"/>
        </w:rPr>
        <w:t xml:space="preserve">If tuition is not fulfilled, the student will automatically be disenrolled from the program.</w:t>
      </w:r>
    </w:p>
    <w:p w:rsidR="00000000" w:rsidDel="00000000" w:rsidP="00000000" w:rsidRDefault="00000000" w:rsidRPr="00000000" w14:paraId="00000086">
      <w:pPr>
        <w:rPr>
          <w:b w:val="1"/>
          <w:sz w:val="24"/>
          <w:szCs w:val="24"/>
        </w:rPr>
      </w:pPr>
      <w:r w:rsidDel="00000000" w:rsidR="00000000" w:rsidRPr="00000000">
        <w:rPr>
          <w:b w:val="1"/>
          <w:sz w:val="24"/>
          <w:szCs w:val="24"/>
          <w:rtl w:val="0"/>
        </w:rPr>
        <w:t xml:space="preserve">NRS 394.449 Requirements of policy for refunds by postsecondary educational,</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 1</w:t>
      </w: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Each postsecondary educational institution shall have a policy for refunds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Which at least provides:</w:t>
      </w:r>
    </w:p>
    <w:p w:rsidR="00000000" w:rsidDel="00000000" w:rsidP="00000000" w:rsidRDefault="00000000" w:rsidRPr="00000000" w14:paraId="000000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35" w:right="0" w:hanging="360"/>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That if the institution has substantially failed to furnish the training program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agreed upon in the enrollment agreement, the institution shall refund to a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student all the money the student has paid.</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(b)  That if a student cancels his or her enrollment before the start of the training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program, the institution shall refund to the student all the money the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student has paid, minus 10 percent of the tuition agreed upon in the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enrollment agreement or $150, whichever is less, and that if the institution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is accredited by a regional accrediting agency recognized by the United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States Department of Education, the institution may also retain any amount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paid as a nonrefundable deposit to secure a position in the program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upon acceptance so long as the institution clearly disclosed to the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applicant that the deposit was nonrefundable before the deposit was paid.</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(c)  That if a student withdraws or is expelled by the institution after the start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of the training program and before the completion of more than 60 percent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of the program, the institution shall refund to the student a pro rat</w:t>
      </w:r>
      <w:r w:rsidDel="00000000" w:rsidR="00000000" w:rsidRPr="00000000">
        <w:rPr>
          <w:sz w:val="24"/>
          <w:szCs w:val="24"/>
          <w:rtl w:val="0"/>
        </w:rPr>
        <w:t xml:space="preserve">r</w:t>
      </w:r>
      <w:r w:rsidDel="00000000" w:rsidR="00000000" w:rsidRPr="00000000">
        <w:rPr>
          <w:i w:val="0"/>
          <w:smallCaps w:val="0"/>
          <w:strike w:val="0"/>
          <w:color w:val="000000"/>
          <w:sz w:val="24"/>
          <w:szCs w:val="24"/>
          <w:u w:val="none"/>
          <w:shd w:fill="auto" w:val="clear"/>
          <w:vertAlign w:val="baseline"/>
          <w:rtl w:val="0"/>
        </w:rPr>
        <w:t xml:space="preserve"> amount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of the tuition agreed upon in the enrollment agreement, minus 10 percent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of the tuition agreed upon in the enrollment agreement or $150, Whichever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is less.</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(d) That if a student withdraws or is expelled by the institution after completion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of more than 60 percent of the training program, the institution is not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required to refund the student any money and may charge the student the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entire cost of the tuition agreed upon in the enrollment agreement.</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     2</w:t>
      </w:r>
      <w:r w:rsidDel="00000000" w:rsidR="00000000" w:rsidRPr="00000000">
        <w:rPr>
          <w:i w:val="0"/>
          <w:smallCaps w:val="0"/>
          <w:strike w:val="0"/>
          <w:color w:val="000000"/>
          <w:sz w:val="24"/>
          <w:szCs w:val="24"/>
          <w:u w:val="none"/>
          <w:shd w:fill="auto" w:val="clear"/>
          <w:vertAlign w:val="baseline"/>
          <w:rtl w:val="0"/>
        </w:rPr>
        <w:t xml:space="preserve">. If a refund is owed pursuant to subsection 1, the institution shall pay the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refund to the person or entity who paid the tuition within 15 calendar days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after the:</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(a) Date of cancellation by a student of his or her enrollment;</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(b) Date of termination by the institution of the enrollment of a student;</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(c) Last day of an authorized leave of absence if a student fails to return after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the period of authorized absence; or</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(d) Last day of attendance of a student, or whichever is applicable.</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    3. </w:t>
      </w:r>
      <w:r w:rsidDel="00000000" w:rsidR="00000000" w:rsidRPr="00000000">
        <w:rPr>
          <w:i w:val="0"/>
          <w:smallCaps w:val="0"/>
          <w:strike w:val="0"/>
          <w:color w:val="000000"/>
          <w:sz w:val="24"/>
          <w:szCs w:val="24"/>
          <w:u w:val="none"/>
          <w:shd w:fill="auto" w:val="clear"/>
          <w:vertAlign w:val="baseline"/>
          <w:rtl w:val="0"/>
        </w:rPr>
        <w:t xml:space="preserve">Books, educational supplies or equipment for individual use are not included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in the policy for refund required by subsection 1, and a separate refund must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be paid by the institution to the student if those items were not used by the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student. Disputes must be resolved by the Administrator for refunds required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by this subsection on a case-by-case basis.</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w:t>
      </w:r>
      <w:r w:rsidDel="00000000" w:rsidR="00000000" w:rsidRPr="00000000">
        <w:rPr>
          <w:b w:val="1"/>
          <w:i w:val="0"/>
          <w:smallCaps w:val="0"/>
          <w:strike w:val="0"/>
          <w:color w:val="000000"/>
          <w:sz w:val="24"/>
          <w:szCs w:val="24"/>
          <w:u w:val="none"/>
          <w:shd w:fill="auto" w:val="clear"/>
          <w:vertAlign w:val="baseline"/>
          <w:rtl w:val="0"/>
        </w:rPr>
        <w:t xml:space="preserve"> 4.  </w:t>
      </w:r>
      <w:r w:rsidDel="00000000" w:rsidR="00000000" w:rsidRPr="00000000">
        <w:rPr>
          <w:i w:val="0"/>
          <w:smallCaps w:val="0"/>
          <w:strike w:val="0"/>
          <w:color w:val="000000"/>
          <w:sz w:val="24"/>
          <w:szCs w:val="24"/>
          <w:u w:val="none"/>
          <w:shd w:fill="auto" w:val="clear"/>
          <w:vertAlign w:val="baseline"/>
          <w:rtl w:val="0"/>
        </w:rPr>
        <w:t xml:space="preserve">For the purposes of this section:</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(a) The period of a student’s attendance must be measured from the first day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of instruction as set forth in the enrollment agreement through the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student’s last day of actual attendance, regardless of absences.</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(b) The period of time for a training program is the period set forth in the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enrollment agreement.</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(c) Tuition must be calculated using the tuition and fees set forth in the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enrollment agreement and does not include books, educational supplies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or equipment that is listed separately from the tuition and fees.</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      5.</w:t>
      </w:r>
      <w:r w:rsidDel="00000000" w:rsidR="00000000" w:rsidRPr="00000000">
        <w:rPr>
          <w:i w:val="0"/>
          <w:smallCaps w:val="0"/>
          <w:strike w:val="0"/>
          <w:color w:val="000000"/>
          <w:sz w:val="24"/>
          <w:szCs w:val="24"/>
          <w:u w:val="none"/>
          <w:shd w:fill="auto" w:val="clear"/>
          <w:vertAlign w:val="baseline"/>
          <w:rtl w:val="0"/>
        </w:rPr>
        <w:t xml:space="preserve">  As used in this section, “substantially failed to furnish” includes </w:t>
      </w:r>
      <w:r w:rsidDel="00000000" w:rsidR="00000000" w:rsidRPr="00000000">
        <w:rPr>
          <w:sz w:val="24"/>
          <w:szCs w:val="24"/>
          <w:rtl w:val="0"/>
        </w:rPr>
        <w:t xml:space="preserve">canceling</w:t>
      </w:r>
      <w:r w:rsidDel="00000000" w:rsidR="00000000" w:rsidRPr="00000000">
        <w:rPr>
          <w:i w:val="0"/>
          <w:smallCaps w:val="0"/>
          <w:strike w:val="0"/>
          <w:color w:val="000000"/>
          <w:sz w:val="24"/>
          <w:szCs w:val="24"/>
          <w:u w:val="none"/>
          <w:shd w:fill="auto" w:val="clear"/>
          <w:vertAlign w:val="baseline"/>
          <w:rtl w:val="0"/>
        </w:rPr>
        <w:t xml:space="preserve"> or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changing a training program agreed upon in the enrollment agreement without:</w:t>
      </w:r>
    </w:p>
    <w:p w:rsidR="00000000" w:rsidDel="00000000" w:rsidP="00000000" w:rsidRDefault="00000000" w:rsidRPr="00000000" w14:paraId="000000B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35" w:right="0" w:hanging="360"/>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Offering the student a fair chance to complete the same program or another program with a demonstrated possibility of placement equal to or higher than the possibility of placement of the program in which the student is enrolled within approximately the same period at no additional cost; or</w:t>
      </w:r>
    </w:p>
    <w:p w:rsidR="00000000" w:rsidDel="00000000" w:rsidP="00000000" w:rsidRDefault="00000000" w:rsidRPr="00000000" w14:paraId="000000B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35" w:right="0" w:hanging="360"/>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Obtaining the written agreement of the student to the specified changes and a statement that the student is not being coerced or forced into accepting the changes, unless the cancellation or change of a program is in response to a change in the requirements to enter an occupation.</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(Added to NRS by </w:t>
      </w:r>
      <w:hyperlink r:id="rId9">
        <w:r w:rsidDel="00000000" w:rsidR="00000000" w:rsidRPr="00000000">
          <w:rPr>
            <w:i w:val="0"/>
            <w:smallCaps w:val="0"/>
            <w:strike w:val="0"/>
            <w:color w:val="0000ff"/>
            <w:sz w:val="24"/>
            <w:szCs w:val="24"/>
            <w:u w:val="single"/>
            <w:shd w:fill="auto" w:val="clear"/>
            <w:vertAlign w:val="baseline"/>
            <w:rtl w:val="0"/>
          </w:rPr>
          <w:t xml:space="preserve">1985, 989</w:t>
        </w:r>
      </w:hyperlink>
      <w:r w:rsidDel="00000000" w:rsidR="00000000" w:rsidRPr="00000000">
        <w:rPr>
          <w:i w:val="0"/>
          <w:smallCaps w:val="0"/>
          <w:strike w:val="0"/>
          <w:color w:val="000000"/>
          <w:sz w:val="24"/>
          <w:szCs w:val="24"/>
          <w:u w:val="none"/>
          <w:shd w:fill="auto" w:val="clear"/>
          <w:vertAlign w:val="baseline"/>
          <w:rtl w:val="0"/>
        </w:rPr>
        <w:t xml:space="preserve">; A </w:t>
      </w:r>
      <w:hyperlink r:id="rId10">
        <w:r w:rsidDel="00000000" w:rsidR="00000000" w:rsidRPr="00000000">
          <w:rPr>
            <w:i w:val="0"/>
            <w:smallCaps w:val="0"/>
            <w:strike w:val="0"/>
            <w:color w:val="0000ff"/>
            <w:sz w:val="24"/>
            <w:szCs w:val="24"/>
            <w:u w:val="single"/>
            <w:shd w:fill="auto" w:val="clear"/>
            <w:vertAlign w:val="baseline"/>
            <w:rtl w:val="0"/>
          </w:rPr>
          <w:t xml:space="preserve">1989, 1460</w:t>
        </w:r>
      </w:hyperlink>
      <w:r w:rsidDel="00000000" w:rsidR="00000000" w:rsidRPr="00000000">
        <w:rPr>
          <w:i w:val="0"/>
          <w:smallCaps w:val="0"/>
          <w:strike w:val="0"/>
          <w:color w:val="000000"/>
          <w:sz w:val="24"/>
          <w:szCs w:val="24"/>
          <w:u w:val="none"/>
          <w:shd w:fill="auto" w:val="clear"/>
          <w:vertAlign w:val="baseline"/>
          <w:rtl w:val="0"/>
        </w:rPr>
        <w:t xml:space="preserve">; </w:t>
      </w:r>
      <w:hyperlink r:id="rId11">
        <w:r w:rsidDel="00000000" w:rsidR="00000000" w:rsidRPr="00000000">
          <w:rPr>
            <w:i w:val="0"/>
            <w:smallCaps w:val="0"/>
            <w:strike w:val="0"/>
            <w:color w:val="0000ff"/>
            <w:sz w:val="24"/>
            <w:szCs w:val="24"/>
            <w:u w:val="single"/>
            <w:shd w:fill="auto" w:val="clear"/>
            <w:vertAlign w:val="baseline"/>
            <w:rtl w:val="0"/>
          </w:rPr>
          <w:t xml:space="preserve">1995, 325</w:t>
        </w:r>
      </w:hyperlink>
      <w:r w:rsidDel="00000000" w:rsidR="00000000" w:rsidRPr="00000000">
        <w:rPr>
          <w:i w:val="0"/>
          <w:smallCaps w:val="0"/>
          <w:strike w:val="0"/>
          <w:color w:val="000000"/>
          <w:sz w:val="24"/>
          <w:szCs w:val="24"/>
          <w:u w:val="none"/>
          <w:shd w:fill="auto" w:val="clear"/>
          <w:vertAlign w:val="baseline"/>
          <w:rtl w:val="0"/>
        </w:rPr>
        <w:t xml:space="preserve">; </w:t>
      </w:r>
      <w:hyperlink r:id="rId12">
        <w:r w:rsidDel="00000000" w:rsidR="00000000" w:rsidRPr="00000000">
          <w:rPr>
            <w:i w:val="0"/>
            <w:smallCaps w:val="0"/>
            <w:strike w:val="0"/>
            <w:color w:val="0000ff"/>
            <w:sz w:val="24"/>
            <w:szCs w:val="24"/>
            <w:u w:val="single"/>
            <w:shd w:fill="auto" w:val="clear"/>
            <w:vertAlign w:val="baseline"/>
            <w:rtl w:val="0"/>
          </w:rPr>
          <w:t xml:space="preserve">2005, 635</w:t>
        </w:r>
      </w:hyperlink>
      <w:r w:rsidDel="00000000" w:rsidR="00000000" w:rsidRPr="00000000">
        <w:rPr>
          <w:i w:val="0"/>
          <w:smallCaps w:val="0"/>
          <w:strike w:val="0"/>
          <w:color w:val="000000"/>
          <w:sz w:val="24"/>
          <w:szCs w:val="24"/>
          <w:u w:val="none"/>
          <w:shd w:fill="auto" w:val="clear"/>
          <w:vertAlign w:val="baseline"/>
          <w:rtl w:val="0"/>
        </w:rPr>
        <w:t xml:space="preserve">; </w:t>
      </w:r>
      <w:hyperlink r:id="rId13">
        <w:r w:rsidDel="00000000" w:rsidR="00000000" w:rsidRPr="00000000">
          <w:rPr>
            <w:i w:val="0"/>
            <w:smallCaps w:val="0"/>
            <w:strike w:val="0"/>
            <w:color w:val="0000ff"/>
            <w:sz w:val="24"/>
            <w:szCs w:val="24"/>
            <w:u w:val="single"/>
            <w:shd w:fill="auto" w:val="clear"/>
            <w:vertAlign w:val="baseline"/>
            <w:rtl w:val="0"/>
          </w:rPr>
          <w:t xml:space="preserve">2015, 341</w:t>
        </w:r>
      </w:hyperlink>
      <w:r w:rsidDel="00000000" w:rsidR="00000000" w:rsidRPr="00000000">
        <w:rPr>
          <w:i w:val="0"/>
          <w:smallCaps w:val="0"/>
          <w:strike w:val="0"/>
          <w:color w:val="000000"/>
          <w:sz w:val="24"/>
          <w:szCs w:val="24"/>
          <w:u w:val="none"/>
          <w:shd w:fill="auto" w:val="clear"/>
          <w:vertAlign w:val="baseline"/>
          <w:rtl w:val="0"/>
        </w:rPr>
        <w:t xml:space="preserve">; </w:t>
      </w:r>
      <w:hyperlink r:id="rId14">
        <w:r w:rsidDel="00000000" w:rsidR="00000000" w:rsidRPr="00000000">
          <w:rPr>
            <w:i w:val="0"/>
            <w:smallCaps w:val="0"/>
            <w:strike w:val="0"/>
            <w:color w:val="0000ff"/>
            <w:sz w:val="24"/>
            <w:szCs w:val="24"/>
            <w:u w:val="single"/>
            <w:shd w:fill="auto" w:val="clear"/>
            <w:vertAlign w:val="baseline"/>
            <w:rtl w:val="0"/>
          </w:rPr>
          <w:t xml:space="preserve">2021, 517</w:t>
        </w:r>
      </w:hyperlink>
      <w:r w:rsidDel="00000000" w:rsidR="00000000" w:rsidRPr="00000000">
        <w:rPr>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A">
      <w:pPr>
        <w:rPr>
          <w:b w:val="1"/>
          <w:sz w:val="26"/>
          <w:szCs w:val="26"/>
        </w:rPr>
      </w:pPr>
      <w:r w:rsidDel="00000000" w:rsidR="00000000" w:rsidRPr="00000000">
        <w:rPr>
          <w:b w:val="1"/>
          <w:sz w:val="26"/>
          <w:szCs w:val="26"/>
          <w:rtl w:val="0"/>
        </w:rPr>
        <w:t xml:space="preserve">Credit from Previous Training </w:t>
      </w:r>
    </w:p>
    <w:p w:rsidR="00000000" w:rsidDel="00000000" w:rsidP="00000000" w:rsidRDefault="00000000" w:rsidRPr="00000000" w14:paraId="000000BB">
      <w:pPr>
        <w:rPr>
          <w:sz w:val="26"/>
          <w:szCs w:val="26"/>
        </w:rPr>
      </w:pPr>
      <w:r w:rsidDel="00000000" w:rsidR="00000000" w:rsidRPr="00000000">
        <w:rPr>
          <w:sz w:val="26"/>
          <w:szCs w:val="26"/>
          <w:rtl w:val="0"/>
        </w:rPr>
        <w:t xml:space="preserve">Due to the short term of the program and the nature of the training offered by Genevieve Training Center, prior credit will not be given.</w:t>
      </w:r>
    </w:p>
    <w:p w:rsidR="00000000" w:rsidDel="00000000" w:rsidP="00000000" w:rsidRDefault="00000000" w:rsidRPr="00000000" w14:paraId="000000BC">
      <w:pPr>
        <w:rPr>
          <w:b w:val="1"/>
          <w:sz w:val="26"/>
          <w:szCs w:val="26"/>
        </w:rPr>
      </w:pPr>
      <w:r w:rsidDel="00000000" w:rsidR="00000000" w:rsidRPr="00000000">
        <w:rPr>
          <w:b w:val="1"/>
          <w:sz w:val="26"/>
          <w:szCs w:val="26"/>
          <w:rtl w:val="0"/>
        </w:rPr>
        <w:t xml:space="preserve">Attendance Policy</w:t>
      </w:r>
    </w:p>
    <w:p w:rsidR="00000000" w:rsidDel="00000000" w:rsidP="00000000" w:rsidRDefault="00000000" w:rsidRPr="00000000" w14:paraId="000000BD">
      <w:pPr>
        <w:rPr>
          <w:sz w:val="26"/>
          <w:szCs w:val="26"/>
        </w:rPr>
      </w:pPr>
      <w:r w:rsidDel="00000000" w:rsidR="00000000" w:rsidRPr="00000000">
        <w:rPr>
          <w:sz w:val="26"/>
          <w:szCs w:val="26"/>
          <w:rtl w:val="0"/>
        </w:rPr>
        <w:t xml:space="preserve">Attendance is essential to obtain the most benefit from the nursing assistant program. Students are expected to show up for lectures/labs and clinical on time every day. </w:t>
      </w:r>
      <w:r w:rsidDel="00000000" w:rsidR="00000000" w:rsidRPr="00000000">
        <w:rPr>
          <w:b w:val="1"/>
          <w:sz w:val="26"/>
          <w:szCs w:val="26"/>
          <w:rtl w:val="0"/>
        </w:rPr>
        <w:t xml:space="preserve">Tardiness is if the student arrives more than 10 minutes late to class or leaves early, within 10 minutes from the scheduled end of class</w:t>
      </w:r>
      <w:r w:rsidDel="00000000" w:rsidR="00000000" w:rsidRPr="00000000">
        <w:rPr>
          <w:sz w:val="26"/>
          <w:szCs w:val="26"/>
          <w:rtl w:val="0"/>
        </w:rPr>
        <w:t xml:space="preserve">.</w:t>
      </w:r>
    </w:p>
    <w:p w:rsidR="00000000" w:rsidDel="00000000" w:rsidP="00000000" w:rsidRDefault="00000000" w:rsidRPr="00000000" w14:paraId="000000BE">
      <w:pPr>
        <w:rPr>
          <w:sz w:val="26"/>
          <w:szCs w:val="26"/>
        </w:rPr>
      </w:pPr>
      <w:r w:rsidDel="00000000" w:rsidR="00000000" w:rsidRPr="00000000">
        <w:rPr>
          <w:b w:val="1"/>
          <w:sz w:val="26"/>
          <w:szCs w:val="26"/>
          <w:rtl w:val="0"/>
        </w:rPr>
        <w:t xml:space="preserve">FOUR</w:t>
      </w:r>
      <w:r w:rsidDel="00000000" w:rsidR="00000000" w:rsidRPr="00000000">
        <w:rPr>
          <w:sz w:val="26"/>
          <w:szCs w:val="26"/>
          <w:rtl w:val="0"/>
        </w:rPr>
        <w:t xml:space="preserve"> tardies equals </w:t>
      </w:r>
      <w:r w:rsidDel="00000000" w:rsidR="00000000" w:rsidRPr="00000000">
        <w:rPr>
          <w:b w:val="1"/>
          <w:sz w:val="26"/>
          <w:szCs w:val="26"/>
          <w:rtl w:val="0"/>
        </w:rPr>
        <w:t xml:space="preserve">ONE </w:t>
      </w:r>
      <w:r w:rsidDel="00000000" w:rsidR="00000000" w:rsidRPr="00000000">
        <w:rPr>
          <w:sz w:val="26"/>
          <w:szCs w:val="26"/>
          <w:rtl w:val="0"/>
        </w:rPr>
        <w:t xml:space="preserve">absence. </w:t>
      </w:r>
    </w:p>
    <w:p w:rsidR="00000000" w:rsidDel="00000000" w:rsidP="00000000" w:rsidRDefault="00000000" w:rsidRPr="00000000" w14:paraId="000000BF">
      <w:pPr>
        <w:rPr>
          <w:sz w:val="26"/>
          <w:szCs w:val="26"/>
        </w:rPr>
      </w:pPr>
      <w:r w:rsidDel="00000000" w:rsidR="00000000" w:rsidRPr="00000000">
        <w:rPr>
          <w:sz w:val="26"/>
          <w:szCs w:val="26"/>
          <w:rtl w:val="0"/>
        </w:rPr>
        <w:t xml:space="preserve">Being absent </w:t>
      </w:r>
      <w:r w:rsidDel="00000000" w:rsidR="00000000" w:rsidRPr="00000000">
        <w:rPr>
          <w:b w:val="1"/>
          <w:sz w:val="26"/>
          <w:szCs w:val="26"/>
          <w:rtl w:val="0"/>
        </w:rPr>
        <w:t xml:space="preserve">ONCE</w:t>
      </w:r>
      <w:r w:rsidDel="00000000" w:rsidR="00000000" w:rsidRPr="00000000">
        <w:rPr>
          <w:sz w:val="26"/>
          <w:szCs w:val="26"/>
          <w:rtl w:val="0"/>
        </w:rPr>
        <w:t xml:space="preserve"> the student will be put on probation for the remainder of time in the program.</w:t>
      </w:r>
    </w:p>
    <w:p w:rsidR="00000000" w:rsidDel="00000000" w:rsidP="00000000" w:rsidRDefault="00000000" w:rsidRPr="00000000" w14:paraId="000000C0">
      <w:pPr>
        <w:rPr>
          <w:sz w:val="26"/>
          <w:szCs w:val="26"/>
        </w:rPr>
      </w:pPr>
      <w:r w:rsidDel="00000000" w:rsidR="00000000" w:rsidRPr="00000000">
        <w:rPr>
          <w:sz w:val="26"/>
          <w:szCs w:val="26"/>
          <w:rtl w:val="0"/>
        </w:rPr>
        <w:t xml:space="preserve">The absence of more than </w:t>
      </w:r>
      <w:r w:rsidDel="00000000" w:rsidR="00000000" w:rsidRPr="00000000">
        <w:rPr>
          <w:b w:val="1"/>
          <w:sz w:val="26"/>
          <w:szCs w:val="26"/>
          <w:rtl w:val="0"/>
        </w:rPr>
        <w:t xml:space="preserve">TWO</w:t>
      </w:r>
      <w:r w:rsidDel="00000000" w:rsidR="00000000" w:rsidRPr="00000000">
        <w:rPr>
          <w:sz w:val="26"/>
          <w:szCs w:val="26"/>
          <w:rtl w:val="0"/>
        </w:rPr>
        <w:t xml:space="preserve">, for any reason, will </w:t>
      </w:r>
      <w:r w:rsidDel="00000000" w:rsidR="00000000" w:rsidRPr="00000000">
        <w:rPr>
          <w:b w:val="1"/>
          <w:sz w:val="26"/>
          <w:szCs w:val="26"/>
          <w:rtl w:val="0"/>
        </w:rPr>
        <w:t xml:space="preserve">withdraw</w:t>
      </w:r>
      <w:r w:rsidDel="00000000" w:rsidR="00000000" w:rsidRPr="00000000">
        <w:rPr>
          <w:sz w:val="26"/>
          <w:szCs w:val="26"/>
          <w:rtl w:val="0"/>
        </w:rPr>
        <w:t xml:space="preserve"> the student from the program Nevada State Refund policy applies.</w:t>
      </w:r>
    </w:p>
    <w:p w:rsidR="00000000" w:rsidDel="00000000" w:rsidP="00000000" w:rsidRDefault="00000000" w:rsidRPr="00000000" w14:paraId="000000C1">
      <w:pPr>
        <w:rPr>
          <w:sz w:val="26"/>
          <w:szCs w:val="26"/>
        </w:rPr>
      </w:pPr>
      <w:r w:rsidDel="00000000" w:rsidR="00000000" w:rsidRPr="00000000">
        <w:rPr>
          <w:sz w:val="26"/>
          <w:szCs w:val="26"/>
          <w:rtl w:val="0"/>
        </w:rPr>
        <w:t xml:space="preserve">All absences recorded, regardless of reason, but in the event of an emergency, the student must notify the instructor/faculty member immediately or as soon as possible.</w:t>
      </w:r>
    </w:p>
    <w:p w:rsidR="00000000" w:rsidDel="00000000" w:rsidP="00000000" w:rsidRDefault="00000000" w:rsidRPr="00000000" w14:paraId="000000C2">
      <w:pPr>
        <w:rPr>
          <w:sz w:val="26"/>
          <w:szCs w:val="26"/>
        </w:rPr>
      </w:pPr>
      <w:r w:rsidDel="00000000" w:rsidR="00000000" w:rsidRPr="00000000">
        <w:rPr>
          <w:sz w:val="26"/>
          <w:szCs w:val="26"/>
          <w:rtl w:val="0"/>
        </w:rPr>
        <w:t xml:space="preserve">There will be one lecture make-up day (specified during orientation) available prior to clinicals. If a student is absent, it is his/her responsibility to obtain any missed quizzes, complete them at the next scheduled class, and to attend the make-up date to ensure all 120 hrs. of instruction are completed. </w:t>
      </w:r>
    </w:p>
    <w:p w:rsidR="00000000" w:rsidDel="00000000" w:rsidP="00000000" w:rsidRDefault="00000000" w:rsidRPr="00000000" w14:paraId="000000C3">
      <w:pPr>
        <w:rPr>
          <w:b w:val="1"/>
          <w:sz w:val="26"/>
          <w:szCs w:val="26"/>
        </w:rPr>
      </w:pPr>
      <w:r w:rsidDel="00000000" w:rsidR="00000000" w:rsidRPr="00000000">
        <w:rPr>
          <w:b w:val="1"/>
          <w:sz w:val="26"/>
          <w:szCs w:val="26"/>
          <w:rtl w:val="0"/>
        </w:rPr>
        <w:t xml:space="preserve">Text and materials</w:t>
      </w:r>
    </w:p>
    <w:p w:rsidR="00000000" w:rsidDel="00000000" w:rsidP="00000000" w:rsidRDefault="00000000" w:rsidRPr="00000000" w14:paraId="000000C4">
      <w:pPr>
        <w:jc w:val="both"/>
        <w:rPr>
          <w:sz w:val="26"/>
          <w:szCs w:val="26"/>
        </w:rPr>
      </w:pPr>
      <w:r w:rsidDel="00000000" w:rsidR="00000000" w:rsidRPr="00000000">
        <w:rPr>
          <w:sz w:val="26"/>
          <w:szCs w:val="26"/>
          <w:rtl w:val="0"/>
        </w:rPr>
        <w:t xml:space="preserve">(</w:t>
      </w:r>
      <w:r w:rsidDel="00000000" w:rsidR="00000000" w:rsidRPr="00000000">
        <w:rPr>
          <w:b w:val="1"/>
          <w:i w:val="1"/>
          <w:sz w:val="26"/>
          <w:szCs w:val="26"/>
          <w:rtl w:val="0"/>
        </w:rPr>
        <w:t xml:space="preserve">Required</w:t>
      </w:r>
      <w:r w:rsidDel="00000000" w:rsidR="00000000" w:rsidRPr="00000000">
        <w:rPr>
          <w:sz w:val="26"/>
          <w:szCs w:val="26"/>
          <w:rtl w:val="0"/>
        </w:rPr>
        <w:t xml:space="preserve">}: Nursing Assistant: A Nursing Process Approach, 11</w:t>
      </w:r>
      <w:r w:rsidDel="00000000" w:rsidR="00000000" w:rsidRPr="00000000">
        <w:rPr>
          <w:sz w:val="26"/>
          <w:szCs w:val="26"/>
          <w:vertAlign w:val="superscript"/>
          <w:rtl w:val="0"/>
        </w:rPr>
        <w:t xml:space="preserve">th</w:t>
      </w:r>
      <w:r w:rsidDel="00000000" w:rsidR="00000000" w:rsidRPr="00000000">
        <w:rPr>
          <w:sz w:val="26"/>
          <w:szCs w:val="26"/>
          <w:rtl w:val="0"/>
        </w:rPr>
        <w:t xml:space="preserve"> Edition Barbara Acello, Barbara Hegner published: @ 2016 Print ISBN: 9781133132387</w:t>
      </w:r>
    </w:p>
    <w:p w:rsidR="00000000" w:rsidDel="00000000" w:rsidP="00000000" w:rsidRDefault="00000000" w:rsidRPr="00000000" w14:paraId="000000C5">
      <w:pPr>
        <w:spacing w:after="0" w:lineRule="auto"/>
        <w:jc w:val="both"/>
        <w:rPr>
          <w:b w:val="1"/>
          <w:sz w:val="28"/>
          <w:szCs w:val="28"/>
        </w:rPr>
      </w:pPr>
      <w:r w:rsidDel="00000000" w:rsidR="00000000" w:rsidRPr="00000000">
        <w:rPr>
          <w:sz w:val="26"/>
          <w:szCs w:val="26"/>
          <w:rtl w:val="0"/>
        </w:rPr>
        <w:t xml:space="preserve">(</w:t>
      </w:r>
      <w:r w:rsidDel="00000000" w:rsidR="00000000" w:rsidRPr="00000000">
        <w:rPr>
          <w:b w:val="1"/>
          <w:i w:val="1"/>
          <w:sz w:val="26"/>
          <w:szCs w:val="26"/>
          <w:rtl w:val="0"/>
        </w:rPr>
        <w:t xml:space="preserve">Optional</w:t>
      </w:r>
      <w:r w:rsidDel="00000000" w:rsidR="00000000" w:rsidRPr="00000000">
        <w:rPr>
          <w:sz w:val="26"/>
          <w:szCs w:val="26"/>
          <w:rtl w:val="0"/>
        </w:rPr>
        <w:t xml:space="preserve">):  Workbook for Hegner/Acello/Caldwell’s Nursing Assistant: A Nursing Process Approach, 11</w:t>
      </w:r>
      <w:r w:rsidDel="00000000" w:rsidR="00000000" w:rsidRPr="00000000">
        <w:rPr>
          <w:sz w:val="26"/>
          <w:szCs w:val="26"/>
          <w:vertAlign w:val="superscript"/>
          <w:rtl w:val="0"/>
        </w:rPr>
        <w:t xml:space="preserve">th</w:t>
      </w:r>
      <w:r w:rsidDel="00000000" w:rsidR="00000000" w:rsidRPr="00000000">
        <w:rPr>
          <w:sz w:val="26"/>
          <w:szCs w:val="26"/>
          <w:rtl w:val="0"/>
        </w:rPr>
        <w:t xml:space="preserve"> by Barbara Acello ISBN: 9781428317475</w:t>
      </w:r>
      <w:r w:rsidDel="00000000" w:rsidR="00000000" w:rsidRPr="00000000">
        <w:rPr>
          <w:rtl w:val="0"/>
        </w:rPr>
      </w:r>
    </w:p>
    <w:p w:rsidR="00000000" w:rsidDel="00000000" w:rsidP="00000000" w:rsidRDefault="00000000" w:rsidRPr="00000000" w14:paraId="000000C6">
      <w:pPr>
        <w:spacing w:after="0" w:lineRule="auto"/>
        <w:rPr>
          <w:b w:val="1"/>
          <w:sz w:val="28"/>
          <w:szCs w:val="28"/>
        </w:rPr>
      </w:pPr>
      <w:r w:rsidDel="00000000" w:rsidR="00000000" w:rsidRPr="00000000">
        <w:rPr>
          <w:rtl w:val="0"/>
        </w:rPr>
      </w:r>
    </w:p>
    <w:p w:rsidR="00000000" w:rsidDel="00000000" w:rsidP="00000000" w:rsidRDefault="00000000" w:rsidRPr="00000000" w14:paraId="000000C7">
      <w:pPr>
        <w:rPr>
          <w:b w:val="1"/>
          <w:sz w:val="27"/>
          <w:szCs w:val="27"/>
        </w:rPr>
      </w:pPr>
      <w:r w:rsidDel="00000000" w:rsidR="00000000" w:rsidRPr="00000000">
        <w:rPr>
          <w:b w:val="1"/>
          <w:sz w:val="27"/>
          <w:szCs w:val="27"/>
          <w:rtl w:val="0"/>
        </w:rPr>
        <w:t xml:space="preserve">Learning Objectives and Outcomes of Nursing Assistant Program</w:t>
      </w:r>
    </w:p>
    <w:p w:rsidR="00000000" w:rsidDel="00000000" w:rsidP="00000000" w:rsidRDefault="00000000" w:rsidRPr="00000000" w14:paraId="000000C8">
      <w:pPr>
        <w:rPr>
          <w:sz w:val="26"/>
          <w:szCs w:val="26"/>
        </w:rPr>
      </w:pPr>
      <w:r w:rsidDel="00000000" w:rsidR="00000000" w:rsidRPr="00000000">
        <w:rPr>
          <w:sz w:val="26"/>
          <w:szCs w:val="26"/>
          <w:rtl w:val="0"/>
        </w:rPr>
        <w:t xml:space="preserve">The learning objectives of the Nursing Assistant program are:</w:t>
      </w:r>
    </w:p>
    <w:p w:rsidR="00000000" w:rsidDel="00000000" w:rsidP="00000000" w:rsidRDefault="00000000" w:rsidRPr="00000000" w14:paraId="000000C9">
      <w:pPr>
        <w:numPr>
          <w:ilvl w:val="0"/>
          <w:numId w:val="6"/>
        </w:numPr>
        <w:pBdr>
          <w:top w:space="0" w:sz="0" w:val="nil"/>
          <w:left w:space="0" w:sz="0" w:val="nil"/>
          <w:bottom w:space="0" w:sz="0" w:val="nil"/>
          <w:right w:space="0" w:sz="0" w:val="nil"/>
          <w:between w:space="0" w:sz="0" w:val="nil"/>
        </w:pBdr>
        <w:spacing w:after="0" w:lineRule="auto"/>
        <w:ind w:left="720" w:hanging="360"/>
        <w:rPr>
          <w:color w:val="000000"/>
          <w:sz w:val="26"/>
          <w:szCs w:val="26"/>
        </w:rPr>
      </w:pPr>
      <w:r w:rsidDel="00000000" w:rsidR="00000000" w:rsidRPr="00000000">
        <w:rPr>
          <w:color w:val="000000"/>
          <w:sz w:val="26"/>
          <w:szCs w:val="26"/>
          <w:rtl w:val="0"/>
        </w:rPr>
        <w:t xml:space="preserve">Describe the functions of body systems appropriate to the nursing assistant scope of practice.</w:t>
      </w:r>
    </w:p>
    <w:p w:rsidR="00000000" w:rsidDel="00000000" w:rsidP="00000000" w:rsidRDefault="00000000" w:rsidRPr="00000000" w14:paraId="000000CA">
      <w:pPr>
        <w:numPr>
          <w:ilvl w:val="0"/>
          <w:numId w:val="6"/>
        </w:numPr>
        <w:pBdr>
          <w:top w:space="0" w:sz="0" w:val="nil"/>
          <w:left w:space="0" w:sz="0" w:val="nil"/>
          <w:bottom w:space="0" w:sz="0" w:val="nil"/>
          <w:right w:space="0" w:sz="0" w:val="nil"/>
          <w:between w:space="0" w:sz="0" w:val="nil"/>
        </w:pBdr>
        <w:spacing w:after="0" w:lineRule="auto"/>
        <w:ind w:left="720" w:hanging="360"/>
        <w:rPr>
          <w:color w:val="000000"/>
          <w:sz w:val="26"/>
          <w:szCs w:val="26"/>
        </w:rPr>
      </w:pPr>
      <w:r w:rsidDel="00000000" w:rsidR="00000000" w:rsidRPr="00000000">
        <w:rPr>
          <w:color w:val="000000"/>
          <w:sz w:val="26"/>
          <w:szCs w:val="26"/>
          <w:rtl w:val="0"/>
        </w:rPr>
        <w:t xml:space="preserve">Describe the roles and responsibilities of nursing assistants including ethics, communication, legal responsibilities, abuse laws, and Nevada State Board of Nursing regulations. </w:t>
      </w:r>
    </w:p>
    <w:p w:rsidR="00000000" w:rsidDel="00000000" w:rsidP="00000000" w:rsidRDefault="00000000" w:rsidRPr="00000000" w14:paraId="000000CB">
      <w:pPr>
        <w:numPr>
          <w:ilvl w:val="0"/>
          <w:numId w:val="6"/>
        </w:numPr>
        <w:pBdr>
          <w:top w:space="0" w:sz="0" w:val="nil"/>
          <w:left w:space="0" w:sz="0" w:val="nil"/>
          <w:bottom w:space="0" w:sz="0" w:val="nil"/>
          <w:right w:space="0" w:sz="0" w:val="nil"/>
          <w:between w:space="0" w:sz="0" w:val="nil"/>
        </w:pBdr>
        <w:spacing w:after="0" w:lineRule="auto"/>
        <w:ind w:left="720" w:hanging="360"/>
        <w:rPr>
          <w:color w:val="000000"/>
          <w:sz w:val="26"/>
          <w:szCs w:val="26"/>
        </w:rPr>
      </w:pPr>
      <w:r w:rsidDel="00000000" w:rsidR="00000000" w:rsidRPr="00000000">
        <w:rPr>
          <w:color w:val="000000"/>
          <w:sz w:val="26"/>
          <w:szCs w:val="26"/>
          <w:rtl w:val="0"/>
        </w:rPr>
        <w:t xml:space="preserve">Demonstrate professional communication skills including recording and reporting, and legal and ethical responsibilities.</w:t>
      </w:r>
    </w:p>
    <w:p w:rsidR="00000000" w:rsidDel="00000000" w:rsidP="00000000" w:rsidRDefault="00000000" w:rsidRPr="00000000" w14:paraId="000000CC">
      <w:pPr>
        <w:numPr>
          <w:ilvl w:val="0"/>
          <w:numId w:val="6"/>
        </w:numPr>
        <w:pBdr>
          <w:top w:space="0" w:sz="0" w:val="nil"/>
          <w:left w:space="0" w:sz="0" w:val="nil"/>
          <w:bottom w:space="0" w:sz="0" w:val="nil"/>
          <w:right w:space="0" w:sz="0" w:val="nil"/>
          <w:between w:space="0" w:sz="0" w:val="nil"/>
        </w:pBdr>
        <w:spacing w:after="0" w:lineRule="auto"/>
        <w:ind w:left="720" w:hanging="360"/>
        <w:rPr>
          <w:color w:val="000000"/>
          <w:sz w:val="26"/>
          <w:szCs w:val="26"/>
        </w:rPr>
      </w:pPr>
      <w:r w:rsidDel="00000000" w:rsidR="00000000" w:rsidRPr="00000000">
        <w:rPr>
          <w:color w:val="000000"/>
          <w:sz w:val="26"/>
          <w:szCs w:val="26"/>
          <w:rtl w:val="0"/>
        </w:rPr>
        <w:t xml:space="preserve">Demonstrate safety and infection control practices that comply with standards of practice for nursing assistants.</w:t>
      </w:r>
    </w:p>
    <w:p w:rsidR="00000000" w:rsidDel="00000000" w:rsidP="00000000" w:rsidRDefault="00000000" w:rsidRPr="00000000" w14:paraId="000000CD">
      <w:pPr>
        <w:numPr>
          <w:ilvl w:val="0"/>
          <w:numId w:val="6"/>
        </w:numPr>
        <w:pBdr>
          <w:top w:space="0" w:sz="0" w:val="nil"/>
          <w:left w:space="0" w:sz="0" w:val="nil"/>
          <w:bottom w:space="0" w:sz="0" w:val="nil"/>
          <w:right w:space="0" w:sz="0" w:val="nil"/>
          <w:between w:space="0" w:sz="0" w:val="nil"/>
        </w:pBdr>
        <w:spacing w:after="0" w:lineRule="auto"/>
        <w:ind w:left="720" w:hanging="360"/>
        <w:rPr>
          <w:color w:val="000000"/>
          <w:sz w:val="26"/>
          <w:szCs w:val="26"/>
        </w:rPr>
      </w:pPr>
      <w:r w:rsidDel="00000000" w:rsidR="00000000" w:rsidRPr="00000000">
        <w:rPr>
          <w:color w:val="000000"/>
          <w:sz w:val="26"/>
          <w:szCs w:val="26"/>
          <w:rtl w:val="0"/>
        </w:rPr>
        <w:t xml:space="preserve">Identify stages of growth and development.</w:t>
      </w:r>
    </w:p>
    <w:p w:rsidR="00000000" w:rsidDel="00000000" w:rsidP="00000000" w:rsidRDefault="00000000" w:rsidRPr="00000000" w14:paraId="000000CE">
      <w:pPr>
        <w:numPr>
          <w:ilvl w:val="0"/>
          <w:numId w:val="6"/>
        </w:numPr>
        <w:pBdr>
          <w:top w:space="0" w:sz="0" w:val="nil"/>
          <w:left w:space="0" w:sz="0" w:val="nil"/>
          <w:bottom w:space="0" w:sz="0" w:val="nil"/>
          <w:right w:space="0" w:sz="0" w:val="nil"/>
          <w:between w:space="0" w:sz="0" w:val="nil"/>
        </w:pBdr>
        <w:spacing w:after="0" w:lineRule="auto"/>
        <w:ind w:left="720" w:hanging="360"/>
        <w:rPr>
          <w:color w:val="000000"/>
          <w:sz w:val="26"/>
          <w:szCs w:val="26"/>
        </w:rPr>
      </w:pPr>
      <w:r w:rsidDel="00000000" w:rsidR="00000000" w:rsidRPr="00000000">
        <w:rPr>
          <w:color w:val="000000"/>
          <w:sz w:val="26"/>
          <w:szCs w:val="26"/>
          <w:rtl w:val="0"/>
        </w:rPr>
        <w:t xml:space="preserve">Define common medical terms and abbreviations used in health care.</w:t>
      </w:r>
    </w:p>
    <w:p w:rsidR="00000000" w:rsidDel="00000000" w:rsidP="00000000" w:rsidRDefault="00000000" w:rsidRPr="00000000" w14:paraId="000000CF">
      <w:pPr>
        <w:numPr>
          <w:ilvl w:val="0"/>
          <w:numId w:val="6"/>
        </w:numPr>
        <w:pBdr>
          <w:top w:space="0" w:sz="0" w:val="nil"/>
          <w:left w:space="0" w:sz="0" w:val="nil"/>
          <w:bottom w:space="0" w:sz="0" w:val="nil"/>
          <w:right w:space="0" w:sz="0" w:val="nil"/>
          <w:between w:space="0" w:sz="0" w:val="nil"/>
        </w:pBdr>
        <w:spacing w:after="0" w:lineRule="auto"/>
        <w:ind w:left="720" w:hanging="360"/>
        <w:rPr>
          <w:color w:val="000000"/>
          <w:sz w:val="26"/>
          <w:szCs w:val="26"/>
        </w:rPr>
      </w:pPr>
      <w:r w:rsidDel="00000000" w:rsidR="00000000" w:rsidRPr="00000000">
        <w:rPr>
          <w:color w:val="000000"/>
          <w:sz w:val="26"/>
          <w:szCs w:val="26"/>
          <w:rtl w:val="0"/>
        </w:rPr>
        <w:t xml:space="preserve">Demonstrate competence and proficiency in the following categories of skills:</w:t>
      </w:r>
    </w:p>
    <w:p w:rsidR="00000000" w:rsidDel="00000000" w:rsidP="00000000" w:rsidRDefault="00000000" w:rsidRPr="00000000" w14:paraId="000000D0">
      <w:pPr>
        <w:numPr>
          <w:ilvl w:val="0"/>
          <w:numId w:val="11"/>
        </w:numPr>
        <w:pBdr>
          <w:top w:space="0" w:sz="0" w:val="nil"/>
          <w:left w:space="0" w:sz="0" w:val="nil"/>
          <w:bottom w:space="0" w:sz="0" w:val="nil"/>
          <w:right w:space="0" w:sz="0" w:val="nil"/>
          <w:between w:space="0" w:sz="0" w:val="nil"/>
        </w:pBdr>
        <w:spacing w:after="0" w:lineRule="auto"/>
        <w:ind w:left="1080" w:hanging="360"/>
        <w:rPr>
          <w:color w:val="000000"/>
          <w:sz w:val="26"/>
          <w:szCs w:val="26"/>
        </w:rPr>
      </w:pPr>
      <w:r w:rsidDel="00000000" w:rsidR="00000000" w:rsidRPr="00000000">
        <w:rPr>
          <w:color w:val="000000"/>
          <w:sz w:val="26"/>
          <w:szCs w:val="26"/>
          <w:rtl w:val="0"/>
        </w:rPr>
        <w:t xml:space="preserve">Communication and interpersonal relationships.</w:t>
      </w:r>
    </w:p>
    <w:p w:rsidR="00000000" w:rsidDel="00000000" w:rsidP="00000000" w:rsidRDefault="00000000" w:rsidRPr="00000000" w14:paraId="000000D1">
      <w:pPr>
        <w:numPr>
          <w:ilvl w:val="0"/>
          <w:numId w:val="11"/>
        </w:numPr>
        <w:pBdr>
          <w:top w:space="0" w:sz="0" w:val="nil"/>
          <w:left w:space="0" w:sz="0" w:val="nil"/>
          <w:bottom w:space="0" w:sz="0" w:val="nil"/>
          <w:right w:space="0" w:sz="0" w:val="nil"/>
          <w:between w:space="0" w:sz="0" w:val="nil"/>
        </w:pBdr>
        <w:spacing w:after="0" w:lineRule="auto"/>
        <w:ind w:left="1080" w:hanging="360"/>
        <w:rPr>
          <w:color w:val="000000"/>
          <w:sz w:val="26"/>
          <w:szCs w:val="26"/>
        </w:rPr>
      </w:pPr>
      <w:r w:rsidDel="00000000" w:rsidR="00000000" w:rsidRPr="00000000">
        <w:rPr>
          <w:color w:val="000000"/>
          <w:sz w:val="26"/>
          <w:szCs w:val="26"/>
          <w:rtl w:val="0"/>
        </w:rPr>
        <w:t xml:space="preserve">Safety and infection control.</w:t>
      </w:r>
    </w:p>
    <w:p w:rsidR="00000000" w:rsidDel="00000000" w:rsidP="00000000" w:rsidRDefault="00000000" w:rsidRPr="00000000" w14:paraId="000000D2">
      <w:pPr>
        <w:numPr>
          <w:ilvl w:val="0"/>
          <w:numId w:val="11"/>
        </w:numPr>
        <w:pBdr>
          <w:top w:space="0" w:sz="0" w:val="nil"/>
          <w:left w:space="0" w:sz="0" w:val="nil"/>
          <w:bottom w:space="0" w:sz="0" w:val="nil"/>
          <w:right w:space="0" w:sz="0" w:val="nil"/>
          <w:between w:space="0" w:sz="0" w:val="nil"/>
        </w:pBdr>
        <w:spacing w:after="0" w:lineRule="auto"/>
        <w:ind w:left="1080" w:hanging="360"/>
        <w:rPr>
          <w:color w:val="000000"/>
          <w:sz w:val="26"/>
          <w:szCs w:val="26"/>
        </w:rPr>
      </w:pPr>
      <w:r w:rsidDel="00000000" w:rsidR="00000000" w:rsidRPr="00000000">
        <w:rPr>
          <w:color w:val="000000"/>
          <w:sz w:val="26"/>
          <w:szCs w:val="26"/>
          <w:rtl w:val="0"/>
        </w:rPr>
        <w:t xml:space="preserve">Personal care procedures.</w:t>
      </w:r>
    </w:p>
    <w:p w:rsidR="00000000" w:rsidDel="00000000" w:rsidP="00000000" w:rsidRDefault="00000000" w:rsidRPr="00000000" w14:paraId="000000D3">
      <w:pPr>
        <w:numPr>
          <w:ilvl w:val="0"/>
          <w:numId w:val="11"/>
        </w:numPr>
        <w:pBdr>
          <w:top w:space="0" w:sz="0" w:val="nil"/>
          <w:left w:space="0" w:sz="0" w:val="nil"/>
          <w:bottom w:space="0" w:sz="0" w:val="nil"/>
          <w:right w:space="0" w:sz="0" w:val="nil"/>
          <w:between w:space="0" w:sz="0" w:val="nil"/>
        </w:pBdr>
        <w:spacing w:after="0" w:lineRule="auto"/>
        <w:ind w:left="1080" w:hanging="360"/>
        <w:rPr>
          <w:color w:val="000000"/>
          <w:sz w:val="26"/>
          <w:szCs w:val="26"/>
        </w:rPr>
      </w:pPr>
      <w:r w:rsidDel="00000000" w:rsidR="00000000" w:rsidRPr="00000000">
        <w:rPr>
          <w:color w:val="000000"/>
          <w:sz w:val="26"/>
          <w:szCs w:val="26"/>
          <w:rtl w:val="0"/>
        </w:rPr>
        <w:t xml:space="preserve">Vital signs.</w:t>
      </w:r>
    </w:p>
    <w:p w:rsidR="00000000" w:rsidDel="00000000" w:rsidP="00000000" w:rsidRDefault="00000000" w:rsidRPr="00000000" w14:paraId="000000D4">
      <w:pPr>
        <w:numPr>
          <w:ilvl w:val="0"/>
          <w:numId w:val="11"/>
        </w:numPr>
        <w:pBdr>
          <w:top w:space="0" w:sz="0" w:val="nil"/>
          <w:left w:space="0" w:sz="0" w:val="nil"/>
          <w:bottom w:space="0" w:sz="0" w:val="nil"/>
          <w:right w:space="0" w:sz="0" w:val="nil"/>
          <w:between w:space="0" w:sz="0" w:val="nil"/>
        </w:pBdr>
        <w:spacing w:after="0" w:lineRule="auto"/>
        <w:ind w:left="1080" w:hanging="360"/>
        <w:rPr>
          <w:color w:val="000000"/>
          <w:sz w:val="26"/>
          <w:szCs w:val="26"/>
        </w:rPr>
      </w:pPr>
      <w:r w:rsidDel="00000000" w:rsidR="00000000" w:rsidRPr="00000000">
        <w:rPr>
          <w:color w:val="000000"/>
          <w:sz w:val="26"/>
          <w:szCs w:val="26"/>
          <w:rtl w:val="0"/>
        </w:rPr>
        <w:t xml:space="preserve">Nutritional requirements and techniques,</w:t>
      </w:r>
    </w:p>
    <w:p w:rsidR="00000000" w:rsidDel="00000000" w:rsidP="00000000" w:rsidRDefault="00000000" w:rsidRPr="00000000" w14:paraId="000000D5">
      <w:pPr>
        <w:numPr>
          <w:ilvl w:val="0"/>
          <w:numId w:val="11"/>
        </w:numPr>
        <w:pBdr>
          <w:top w:space="0" w:sz="0" w:val="nil"/>
          <w:left w:space="0" w:sz="0" w:val="nil"/>
          <w:bottom w:space="0" w:sz="0" w:val="nil"/>
          <w:right w:space="0" w:sz="0" w:val="nil"/>
          <w:between w:space="0" w:sz="0" w:val="nil"/>
        </w:pBdr>
        <w:spacing w:after="0" w:lineRule="auto"/>
        <w:ind w:left="1080" w:hanging="360"/>
        <w:rPr>
          <w:color w:val="000000"/>
          <w:sz w:val="26"/>
          <w:szCs w:val="26"/>
        </w:rPr>
      </w:pPr>
      <w:r w:rsidDel="00000000" w:rsidR="00000000" w:rsidRPr="00000000">
        <w:rPr>
          <w:color w:val="000000"/>
          <w:sz w:val="26"/>
          <w:szCs w:val="26"/>
          <w:rtl w:val="0"/>
        </w:rPr>
        <w:t xml:space="preserve">Admission, transfer, and discharge procedures.</w:t>
      </w:r>
    </w:p>
    <w:p w:rsidR="00000000" w:rsidDel="00000000" w:rsidP="00000000" w:rsidRDefault="00000000" w:rsidRPr="00000000" w14:paraId="000000D6">
      <w:pPr>
        <w:numPr>
          <w:ilvl w:val="0"/>
          <w:numId w:val="11"/>
        </w:numPr>
        <w:pBdr>
          <w:top w:space="0" w:sz="0" w:val="nil"/>
          <w:left w:space="0" w:sz="0" w:val="nil"/>
          <w:bottom w:space="0" w:sz="0" w:val="nil"/>
          <w:right w:space="0" w:sz="0" w:val="nil"/>
          <w:between w:space="0" w:sz="0" w:val="nil"/>
        </w:pBdr>
        <w:spacing w:after="0" w:lineRule="auto"/>
        <w:ind w:left="1080" w:hanging="360"/>
        <w:rPr>
          <w:color w:val="000000"/>
          <w:sz w:val="26"/>
          <w:szCs w:val="26"/>
        </w:rPr>
      </w:pPr>
      <w:r w:rsidDel="00000000" w:rsidR="00000000" w:rsidRPr="00000000">
        <w:rPr>
          <w:color w:val="000000"/>
          <w:sz w:val="26"/>
          <w:szCs w:val="26"/>
          <w:rtl w:val="0"/>
        </w:rPr>
        <w:t xml:space="preserve">Exercise and activity.</w:t>
      </w:r>
    </w:p>
    <w:p w:rsidR="00000000" w:rsidDel="00000000" w:rsidP="00000000" w:rsidRDefault="00000000" w:rsidRPr="00000000" w14:paraId="000000D7">
      <w:pPr>
        <w:numPr>
          <w:ilvl w:val="0"/>
          <w:numId w:val="11"/>
        </w:numPr>
        <w:pBdr>
          <w:top w:space="0" w:sz="0" w:val="nil"/>
          <w:left w:space="0" w:sz="0" w:val="nil"/>
          <w:bottom w:space="0" w:sz="0" w:val="nil"/>
          <w:right w:space="0" w:sz="0" w:val="nil"/>
          <w:between w:space="0" w:sz="0" w:val="nil"/>
        </w:pBdr>
        <w:spacing w:after="0" w:lineRule="auto"/>
        <w:ind w:left="1080" w:hanging="360"/>
        <w:rPr>
          <w:color w:val="000000"/>
          <w:sz w:val="26"/>
          <w:szCs w:val="26"/>
        </w:rPr>
      </w:pPr>
      <w:r w:rsidDel="00000000" w:rsidR="00000000" w:rsidRPr="00000000">
        <w:rPr>
          <w:color w:val="000000"/>
          <w:sz w:val="26"/>
          <w:szCs w:val="26"/>
          <w:rtl w:val="0"/>
        </w:rPr>
        <w:t xml:space="preserve">Elimination.</w:t>
      </w:r>
    </w:p>
    <w:p w:rsidR="00000000" w:rsidDel="00000000" w:rsidP="00000000" w:rsidRDefault="00000000" w:rsidRPr="00000000" w14:paraId="000000D8">
      <w:pPr>
        <w:numPr>
          <w:ilvl w:val="0"/>
          <w:numId w:val="11"/>
        </w:numPr>
        <w:pBdr>
          <w:top w:space="0" w:sz="0" w:val="nil"/>
          <w:left w:space="0" w:sz="0" w:val="nil"/>
          <w:bottom w:space="0" w:sz="0" w:val="nil"/>
          <w:right w:space="0" w:sz="0" w:val="nil"/>
          <w:between w:space="0" w:sz="0" w:val="nil"/>
        </w:pBdr>
        <w:spacing w:after="0" w:lineRule="auto"/>
        <w:ind w:left="1080" w:hanging="360"/>
        <w:rPr>
          <w:color w:val="000000"/>
          <w:sz w:val="26"/>
          <w:szCs w:val="26"/>
        </w:rPr>
      </w:pPr>
      <w:r w:rsidDel="00000000" w:rsidR="00000000" w:rsidRPr="00000000">
        <w:rPr>
          <w:color w:val="000000"/>
          <w:sz w:val="26"/>
          <w:szCs w:val="26"/>
          <w:rtl w:val="0"/>
        </w:rPr>
        <w:t xml:space="preserve">Unsterile warm and cold applications.</w:t>
      </w:r>
    </w:p>
    <w:p w:rsidR="00000000" w:rsidDel="00000000" w:rsidP="00000000" w:rsidRDefault="00000000" w:rsidRPr="00000000" w14:paraId="000000D9">
      <w:pPr>
        <w:numPr>
          <w:ilvl w:val="0"/>
          <w:numId w:val="11"/>
        </w:numPr>
        <w:pBdr>
          <w:top w:space="0" w:sz="0" w:val="nil"/>
          <w:left w:space="0" w:sz="0" w:val="nil"/>
          <w:bottom w:space="0" w:sz="0" w:val="nil"/>
          <w:right w:space="0" w:sz="0" w:val="nil"/>
          <w:between w:space="0" w:sz="0" w:val="nil"/>
        </w:pBdr>
        <w:spacing w:after="0" w:lineRule="auto"/>
        <w:ind w:left="1080" w:hanging="360"/>
        <w:rPr>
          <w:color w:val="000000"/>
          <w:sz w:val="26"/>
          <w:szCs w:val="26"/>
        </w:rPr>
      </w:pPr>
      <w:r w:rsidDel="00000000" w:rsidR="00000000" w:rsidRPr="00000000">
        <w:rPr>
          <w:color w:val="000000"/>
          <w:sz w:val="26"/>
          <w:szCs w:val="26"/>
          <w:rtl w:val="0"/>
        </w:rPr>
        <w:t xml:space="preserve">Care for clients with special needs.</w:t>
      </w:r>
    </w:p>
    <w:p w:rsidR="00000000" w:rsidDel="00000000" w:rsidP="00000000" w:rsidRDefault="00000000" w:rsidRPr="00000000" w14:paraId="000000DA">
      <w:pPr>
        <w:numPr>
          <w:ilvl w:val="0"/>
          <w:numId w:val="11"/>
        </w:numPr>
        <w:pBdr>
          <w:top w:space="0" w:sz="0" w:val="nil"/>
          <w:left w:space="0" w:sz="0" w:val="nil"/>
          <w:bottom w:space="0" w:sz="0" w:val="nil"/>
          <w:right w:space="0" w:sz="0" w:val="nil"/>
          <w:between w:space="0" w:sz="0" w:val="nil"/>
        </w:pBdr>
        <w:spacing w:after="0" w:lineRule="auto"/>
        <w:ind w:left="1080" w:hanging="360"/>
        <w:rPr>
          <w:color w:val="000000"/>
          <w:sz w:val="26"/>
          <w:szCs w:val="26"/>
        </w:rPr>
      </w:pPr>
      <w:r w:rsidDel="00000000" w:rsidR="00000000" w:rsidRPr="00000000">
        <w:rPr>
          <w:color w:val="000000"/>
          <w:sz w:val="26"/>
          <w:szCs w:val="26"/>
          <w:rtl w:val="0"/>
        </w:rPr>
        <w:t xml:space="preserve">End of life care,</w:t>
      </w:r>
    </w:p>
    <w:p w:rsidR="00000000" w:rsidDel="00000000" w:rsidP="00000000" w:rsidRDefault="00000000" w:rsidRPr="00000000" w14:paraId="000000DB">
      <w:pPr>
        <w:numPr>
          <w:ilvl w:val="0"/>
          <w:numId w:val="11"/>
        </w:numPr>
        <w:pBdr>
          <w:top w:space="0" w:sz="0" w:val="nil"/>
          <w:left w:space="0" w:sz="0" w:val="nil"/>
          <w:bottom w:space="0" w:sz="0" w:val="nil"/>
          <w:right w:space="0" w:sz="0" w:val="nil"/>
          <w:between w:space="0" w:sz="0" w:val="nil"/>
        </w:pBdr>
        <w:spacing w:after="0" w:lineRule="auto"/>
        <w:ind w:left="1080" w:hanging="360"/>
        <w:rPr>
          <w:color w:val="000000"/>
          <w:sz w:val="26"/>
          <w:szCs w:val="26"/>
        </w:rPr>
      </w:pPr>
      <w:r w:rsidDel="00000000" w:rsidR="00000000" w:rsidRPr="00000000">
        <w:rPr>
          <w:color w:val="000000"/>
          <w:sz w:val="26"/>
          <w:szCs w:val="26"/>
          <w:rtl w:val="0"/>
        </w:rPr>
        <w:t xml:space="preserve">Care for clients with cognitive impairment.</w:t>
      </w:r>
    </w:p>
    <w:p w:rsidR="00000000" w:rsidDel="00000000" w:rsidP="00000000" w:rsidRDefault="00000000" w:rsidRPr="00000000" w14:paraId="000000DC">
      <w:pPr>
        <w:numPr>
          <w:ilvl w:val="0"/>
          <w:numId w:val="6"/>
        </w:numPr>
        <w:pBdr>
          <w:top w:space="0" w:sz="0" w:val="nil"/>
          <w:left w:space="0" w:sz="0" w:val="nil"/>
          <w:bottom w:space="0" w:sz="0" w:val="nil"/>
          <w:right w:space="0" w:sz="0" w:val="nil"/>
          <w:between w:space="0" w:sz="0" w:val="nil"/>
        </w:pBdr>
        <w:spacing w:after="0" w:lineRule="auto"/>
        <w:ind w:left="720" w:hanging="360"/>
        <w:rPr>
          <w:color w:val="000000"/>
          <w:sz w:val="26"/>
          <w:szCs w:val="26"/>
        </w:rPr>
      </w:pPr>
      <w:r w:rsidDel="00000000" w:rsidR="00000000" w:rsidRPr="00000000">
        <w:rPr>
          <w:color w:val="000000"/>
          <w:sz w:val="26"/>
          <w:szCs w:val="26"/>
          <w:rtl w:val="0"/>
        </w:rPr>
        <w:t xml:space="preserve">Comply with privacy and confidentiality laws.</w:t>
      </w:r>
    </w:p>
    <w:p w:rsidR="00000000" w:rsidDel="00000000" w:rsidP="00000000" w:rsidRDefault="00000000" w:rsidRPr="00000000" w14:paraId="000000DD">
      <w:pPr>
        <w:numPr>
          <w:ilvl w:val="0"/>
          <w:numId w:val="6"/>
        </w:numPr>
        <w:pBdr>
          <w:top w:space="0" w:sz="0" w:val="nil"/>
          <w:left w:space="0" w:sz="0" w:val="nil"/>
          <w:bottom w:space="0" w:sz="0" w:val="nil"/>
          <w:right w:space="0" w:sz="0" w:val="nil"/>
          <w:between w:space="0" w:sz="0" w:val="nil"/>
        </w:pBdr>
        <w:spacing w:after="0" w:lineRule="auto"/>
        <w:ind w:left="720" w:hanging="360"/>
        <w:rPr>
          <w:color w:val="000000"/>
          <w:sz w:val="26"/>
          <w:szCs w:val="26"/>
        </w:rPr>
      </w:pPr>
      <w:r w:rsidDel="00000000" w:rsidR="00000000" w:rsidRPr="00000000">
        <w:rPr>
          <w:color w:val="000000"/>
          <w:sz w:val="26"/>
          <w:szCs w:val="26"/>
          <w:rtl w:val="0"/>
        </w:rPr>
        <w:t xml:space="preserve">Demonstrate behaviors consistent with professional work ethics.</w:t>
      </w:r>
    </w:p>
    <w:p w:rsidR="00000000" w:rsidDel="00000000" w:rsidP="00000000" w:rsidRDefault="00000000" w:rsidRPr="00000000" w14:paraId="000000DE">
      <w:pPr>
        <w:numPr>
          <w:ilvl w:val="0"/>
          <w:numId w:val="6"/>
        </w:numPr>
        <w:pBdr>
          <w:top w:space="0" w:sz="0" w:val="nil"/>
          <w:left w:space="0" w:sz="0" w:val="nil"/>
          <w:bottom w:space="0" w:sz="0" w:val="nil"/>
          <w:right w:space="0" w:sz="0" w:val="nil"/>
          <w:between w:space="0" w:sz="0" w:val="nil"/>
        </w:pBdr>
        <w:ind w:left="720" w:hanging="360"/>
        <w:rPr>
          <w:color w:val="000000"/>
          <w:sz w:val="26"/>
          <w:szCs w:val="26"/>
        </w:rPr>
      </w:pPr>
      <w:r w:rsidDel="00000000" w:rsidR="00000000" w:rsidRPr="00000000">
        <w:rPr>
          <w:color w:val="000000"/>
          <w:sz w:val="26"/>
          <w:szCs w:val="26"/>
          <w:rtl w:val="0"/>
        </w:rPr>
        <w:t xml:space="preserve">Adhere to the policies and procedures of clinical sites.</w:t>
      </w:r>
    </w:p>
    <w:p w:rsidR="00000000" w:rsidDel="00000000" w:rsidP="00000000" w:rsidRDefault="00000000" w:rsidRPr="00000000" w14:paraId="000000DF">
      <w:pPr>
        <w:rPr>
          <w:sz w:val="26"/>
          <w:szCs w:val="26"/>
        </w:rPr>
      </w:pPr>
      <w:r w:rsidDel="00000000" w:rsidR="00000000" w:rsidRPr="00000000">
        <w:rPr>
          <w:sz w:val="26"/>
          <w:szCs w:val="26"/>
          <w:rtl w:val="0"/>
        </w:rPr>
        <w:t xml:space="preserve">The learning outcomes</w:t>
      </w:r>
    </w:p>
    <w:p w:rsidR="00000000" w:rsidDel="00000000" w:rsidP="00000000" w:rsidRDefault="00000000" w:rsidRPr="00000000" w14:paraId="000000E0">
      <w:pPr>
        <w:numPr>
          <w:ilvl w:val="0"/>
          <w:numId w:val="13"/>
        </w:numPr>
        <w:pBdr>
          <w:top w:space="0" w:sz="0" w:val="nil"/>
          <w:left w:space="0" w:sz="0" w:val="nil"/>
          <w:bottom w:space="0" w:sz="0" w:val="nil"/>
          <w:right w:space="0" w:sz="0" w:val="nil"/>
          <w:between w:space="0" w:sz="0" w:val="nil"/>
        </w:pBdr>
        <w:spacing w:after="0" w:lineRule="auto"/>
        <w:ind w:left="720" w:hanging="360"/>
        <w:rPr>
          <w:color w:val="000000"/>
          <w:sz w:val="26"/>
          <w:szCs w:val="26"/>
        </w:rPr>
      </w:pPr>
      <w:r w:rsidDel="00000000" w:rsidR="00000000" w:rsidRPr="00000000">
        <w:rPr>
          <w:color w:val="000000"/>
          <w:sz w:val="26"/>
          <w:szCs w:val="26"/>
          <w:rtl w:val="0"/>
        </w:rPr>
        <w:t xml:space="preserve">Students will be able to demonstrate knowledge of common elements required for certification by the Nevada State Board of Nursing. This will be measured by student achievement of a passing grade on instructor developed and administered final examinations.</w:t>
      </w:r>
    </w:p>
    <w:p w:rsidR="00000000" w:rsidDel="00000000" w:rsidP="00000000" w:rsidRDefault="00000000" w:rsidRPr="00000000" w14:paraId="000000E1">
      <w:pPr>
        <w:numPr>
          <w:ilvl w:val="0"/>
          <w:numId w:val="13"/>
        </w:numPr>
        <w:pBdr>
          <w:top w:space="0" w:sz="0" w:val="nil"/>
          <w:left w:space="0" w:sz="0" w:val="nil"/>
          <w:bottom w:space="0" w:sz="0" w:val="nil"/>
          <w:right w:space="0" w:sz="0" w:val="nil"/>
          <w:between w:space="0" w:sz="0" w:val="nil"/>
        </w:pBdr>
        <w:spacing w:after="0" w:lineRule="auto"/>
        <w:ind w:left="720" w:hanging="360"/>
        <w:rPr>
          <w:color w:val="000000"/>
          <w:sz w:val="26"/>
          <w:szCs w:val="26"/>
        </w:rPr>
      </w:pPr>
      <w:r w:rsidDel="00000000" w:rsidR="00000000" w:rsidRPr="00000000">
        <w:rPr>
          <w:color w:val="000000"/>
          <w:sz w:val="26"/>
          <w:szCs w:val="26"/>
          <w:rtl w:val="0"/>
        </w:rPr>
        <w:t xml:space="preserve">Students will be able to demonstrate compliance with standards of practice for nursing assistants.</w:t>
      </w:r>
    </w:p>
    <w:p w:rsidR="00000000" w:rsidDel="00000000" w:rsidP="00000000" w:rsidRDefault="00000000" w:rsidRPr="00000000" w14:paraId="000000E2">
      <w:pPr>
        <w:numPr>
          <w:ilvl w:val="0"/>
          <w:numId w:val="13"/>
        </w:numPr>
        <w:pBdr>
          <w:top w:space="0" w:sz="0" w:val="nil"/>
          <w:left w:space="0" w:sz="0" w:val="nil"/>
          <w:bottom w:space="0" w:sz="0" w:val="nil"/>
          <w:right w:space="0" w:sz="0" w:val="nil"/>
          <w:between w:space="0" w:sz="0" w:val="nil"/>
        </w:pBdr>
        <w:ind w:left="720" w:hanging="360"/>
        <w:rPr>
          <w:color w:val="000000"/>
          <w:sz w:val="26"/>
          <w:szCs w:val="26"/>
        </w:rPr>
      </w:pPr>
      <w:r w:rsidDel="00000000" w:rsidR="00000000" w:rsidRPr="00000000">
        <w:rPr>
          <w:color w:val="000000"/>
          <w:sz w:val="26"/>
          <w:szCs w:val="26"/>
          <w:rtl w:val="0"/>
        </w:rPr>
        <w:t xml:space="preserve">Students will be able to demonstrate competence with all skills required for certification. This will be measured by an administered skills competency test given at the end of the program that contains elements of all required steps for all required skills.</w:t>
      </w:r>
    </w:p>
    <w:p w:rsidR="00000000" w:rsidDel="00000000" w:rsidP="00000000" w:rsidRDefault="00000000" w:rsidRPr="00000000" w14:paraId="000000E3">
      <w:pPr>
        <w:jc w:val="center"/>
        <w:rPr>
          <w:b w:val="1"/>
          <w:sz w:val="26"/>
          <w:szCs w:val="26"/>
        </w:rPr>
      </w:pPr>
      <w:r w:rsidDel="00000000" w:rsidR="00000000" w:rsidRPr="00000000">
        <w:rPr>
          <w:b w:val="1"/>
          <w:sz w:val="26"/>
          <w:szCs w:val="26"/>
          <w:rtl w:val="0"/>
        </w:rPr>
        <w:t xml:space="preserve">UPON COMPLETION OF THE NURSING ASSISTANT PROGRAM, EACH TRAINEE WILL BE ABLE TO (NAC 632.736):</w:t>
      </w:r>
    </w:p>
    <w:p w:rsidR="00000000" w:rsidDel="00000000" w:rsidP="00000000" w:rsidRDefault="00000000" w:rsidRPr="00000000" w14:paraId="000000E4">
      <w:pPr>
        <w:numPr>
          <w:ilvl w:val="0"/>
          <w:numId w:val="8"/>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sz w:val="26"/>
          <w:szCs w:val="26"/>
        </w:rPr>
      </w:pPr>
      <w:r w:rsidDel="00000000" w:rsidR="00000000" w:rsidRPr="00000000">
        <w:rPr>
          <w:color w:val="000000"/>
          <w:sz w:val="26"/>
          <w:szCs w:val="26"/>
          <w:rtl w:val="0"/>
        </w:rPr>
        <w:t xml:space="preserve">Learn to react in a sensitive manner to the emotional, social, and mental health needs of patients.</w:t>
      </w:r>
      <w:r w:rsidDel="00000000" w:rsidR="00000000" w:rsidRPr="00000000">
        <w:rPr>
          <w:rtl w:val="0"/>
        </w:rPr>
      </w:r>
    </w:p>
    <w:p w:rsidR="00000000" w:rsidDel="00000000" w:rsidP="00000000" w:rsidRDefault="00000000" w:rsidRPr="00000000" w14:paraId="000000E5">
      <w:pPr>
        <w:numPr>
          <w:ilvl w:val="0"/>
          <w:numId w:val="8"/>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sz w:val="26"/>
          <w:szCs w:val="26"/>
        </w:rPr>
      </w:pPr>
      <w:r w:rsidDel="00000000" w:rsidR="00000000" w:rsidRPr="00000000">
        <w:rPr>
          <w:color w:val="000000"/>
          <w:sz w:val="26"/>
          <w:szCs w:val="26"/>
          <w:rtl w:val="0"/>
        </w:rPr>
        <w:t xml:space="preserve">Communicate and interact competently on a one-to-one basis with patients.</w:t>
      </w:r>
      <w:r w:rsidDel="00000000" w:rsidR="00000000" w:rsidRPr="00000000">
        <w:rPr>
          <w:rtl w:val="0"/>
        </w:rPr>
      </w:r>
    </w:p>
    <w:p w:rsidR="00000000" w:rsidDel="00000000" w:rsidP="00000000" w:rsidRDefault="00000000" w:rsidRPr="00000000" w14:paraId="000000E6">
      <w:pPr>
        <w:numPr>
          <w:ilvl w:val="0"/>
          <w:numId w:val="8"/>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sz w:val="26"/>
          <w:szCs w:val="26"/>
        </w:rPr>
      </w:pPr>
      <w:r w:rsidDel="00000000" w:rsidR="00000000" w:rsidRPr="00000000">
        <w:rPr>
          <w:color w:val="000000"/>
          <w:sz w:val="26"/>
          <w:szCs w:val="26"/>
          <w:rtl w:val="0"/>
        </w:rPr>
        <w:t xml:space="preserve">Assist patients in attaining and maintaining independence.</w:t>
      </w:r>
      <w:r w:rsidDel="00000000" w:rsidR="00000000" w:rsidRPr="00000000">
        <w:rPr>
          <w:rtl w:val="0"/>
        </w:rPr>
      </w:r>
    </w:p>
    <w:p w:rsidR="00000000" w:rsidDel="00000000" w:rsidP="00000000" w:rsidRDefault="00000000" w:rsidRPr="00000000" w14:paraId="000000E7">
      <w:pPr>
        <w:numPr>
          <w:ilvl w:val="0"/>
          <w:numId w:val="8"/>
        </w:numPr>
        <w:pBdr>
          <w:top w:space="0" w:sz="0" w:val="nil"/>
          <w:left w:space="0" w:sz="0" w:val="nil"/>
          <w:bottom w:space="0" w:sz="0" w:val="nil"/>
          <w:right w:space="0" w:sz="0" w:val="nil"/>
          <w:between w:space="0" w:sz="0" w:val="nil"/>
        </w:pBdr>
        <w:spacing w:after="0" w:lineRule="auto"/>
        <w:ind w:left="720" w:hanging="360"/>
        <w:jc w:val="both"/>
        <w:rPr>
          <w:rFonts w:ascii="Arial" w:cs="Arial" w:eastAsia="Arial" w:hAnsi="Arial"/>
          <w:color w:val="000000"/>
          <w:sz w:val="26"/>
          <w:szCs w:val="26"/>
        </w:rPr>
      </w:pPr>
      <w:r w:rsidDel="00000000" w:rsidR="00000000" w:rsidRPr="00000000">
        <w:rPr>
          <w:color w:val="000000"/>
          <w:sz w:val="26"/>
          <w:szCs w:val="26"/>
          <w:rtl w:val="0"/>
        </w:rPr>
        <w:t xml:space="preserve">Learn to exhibit behavior in support and promotion of the rights of patients.</w:t>
      </w:r>
      <w:r w:rsidDel="00000000" w:rsidR="00000000" w:rsidRPr="00000000">
        <w:rPr>
          <w:rtl w:val="0"/>
        </w:rPr>
      </w:r>
    </w:p>
    <w:p w:rsidR="00000000" w:rsidDel="00000000" w:rsidP="00000000" w:rsidRDefault="00000000" w:rsidRPr="00000000" w14:paraId="000000E8">
      <w:pPr>
        <w:numPr>
          <w:ilvl w:val="0"/>
          <w:numId w:val="8"/>
        </w:numPr>
        <w:pBdr>
          <w:top w:space="0" w:sz="0" w:val="nil"/>
          <w:left w:space="0" w:sz="0" w:val="nil"/>
          <w:bottom w:space="0" w:sz="0" w:val="nil"/>
          <w:right w:space="0" w:sz="0" w:val="nil"/>
          <w:between w:space="0" w:sz="0" w:val="nil"/>
        </w:pBdr>
        <w:ind w:left="720" w:hanging="360"/>
        <w:jc w:val="both"/>
        <w:rPr>
          <w:rFonts w:ascii="Arial" w:cs="Arial" w:eastAsia="Arial" w:hAnsi="Arial"/>
          <w:color w:val="000000"/>
          <w:sz w:val="26"/>
          <w:szCs w:val="26"/>
        </w:rPr>
      </w:pPr>
      <w:r w:rsidDel="00000000" w:rsidR="00000000" w:rsidRPr="00000000">
        <w:rPr>
          <w:color w:val="000000"/>
          <w:sz w:val="26"/>
          <w:szCs w:val="26"/>
          <w:rtl w:val="0"/>
        </w:rPr>
        <w:t xml:space="preserve">Learn skills in observation and documentation.</w:t>
      </w:r>
      <w:r w:rsidDel="00000000" w:rsidR="00000000" w:rsidRPr="00000000">
        <w:rPr>
          <w:rtl w:val="0"/>
        </w:rPr>
      </w:r>
    </w:p>
    <w:p w:rsidR="00000000" w:rsidDel="00000000" w:rsidP="00000000" w:rsidRDefault="00000000" w:rsidRPr="00000000" w14:paraId="000000E9">
      <w:pPr>
        <w:jc w:val="both"/>
        <w:rPr>
          <w:b w:val="1"/>
          <w:sz w:val="26"/>
          <w:szCs w:val="26"/>
        </w:rPr>
      </w:pPr>
      <w:r w:rsidDel="00000000" w:rsidR="00000000" w:rsidRPr="00000000">
        <w:rPr>
          <w:rtl w:val="0"/>
        </w:rPr>
      </w:r>
    </w:p>
    <w:p w:rsidR="00000000" w:rsidDel="00000000" w:rsidP="00000000" w:rsidRDefault="00000000" w:rsidRPr="00000000" w14:paraId="000000EA">
      <w:pPr>
        <w:jc w:val="both"/>
        <w:rPr>
          <w:b w:val="1"/>
          <w:sz w:val="26"/>
          <w:szCs w:val="26"/>
        </w:rPr>
      </w:pPr>
      <w:r w:rsidDel="00000000" w:rsidR="00000000" w:rsidRPr="00000000">
        <w:rPr>
          <w:rtl w:val="0"/>
        </w:rPr>
      </w:r>
    </w:p>
    <w:p w:rsidR="00000000" w:rsidDel="00000000" w:rsidP="00000000" w:rsidRDefault="00000000" w:rsidRPr="00000000" w14:paraId="000000EB">
      <w:pPr>
        <w:jc w:val="both"/>
        <w:rPr>
          <w:b w:val="1"/>
          <w:sz w:val="26"/>
          <w:szCs w:val="26"/>
        </w:rPr>
      </w:pPr>
      <w:r w:rsidDel="00000000" w:rsidR="00000000" w:rsidRPr="00000000">
        <w:rPr>
          <w:b w:val="1"/>
          <w:sz w:val="26"/>
          <w:szCs w:val="26"/>
          <w:rtl w:val="0"/>
        </w:rPr>
        <w:t xml:space="preserve">Certified Nursing Assistant by Exam Certification Requirements</w:t>
      </w:r>
    </w:p>
    <w:p w:rsidR="00000000" w:rsidDel="00000000" w:rsidP="00000000" w:rsidRDefault="00000000" w:rsidRPr="00000000" w14:paraId="000000EC">
      <w:pPr>
        <w:numPr>
          <w:ilvl w:val="0"/>
          <w:numId w:val="7"/>
        </w:numPr>
        <w:pBdr>
          <w:top w:space="0" w:sz="0" w:val="nil"/>
          <w:left w:space="0" w:sz="0" w:val="nil"/>
          <w:bottom w:space="0" w:sz="0" w:val="nil"/>
          <w:right w:space="0" w:sz="0" w:val="nil"/>
          <w:between w:space="0" w:sz="0" w:val="nil"/>
        </w:pBdr>
        <w:spacing w:after="0" w:lineRule="auto"/>
        <w:ind w:left="720" w:hanging="360"/>
        <w:jc w:val="both"/>
        <w:rPr>
          <w:color w:val="000000"/>
          <w:sz w:val="26"/>
          <w:szCs w:val="26"/>
        </w:rPr>
      </w:pPr>
      <w:r w:rsidDel="00000000" w:rsidR="00000000" w:rsidRPr="00000000">
        <w:rPr>
          <w:color w:val="000000"/>
          <w:sz w:val="26"/>
          <w:szCs w:val="26"/>
          <w:rtl w:val="0"/>
        </w:rPr>
        <w:t xml:space="preserve">Once students have successfully completed Nurse Assistant Training Program with at least a minimal of 80% passing and received a copy of your certificate of completion from Genevieve Training Center, the student must submit an application to State Board via the Nevada Nurse Portal, including a fee of $50.00 </w:t>
      </w:r>
      <w:r w:rsidDel="00000000" w:rsidR="00000000" w:rsidRPr="00000000">
        <w:rPr>
          <w:b w:val="1"/>
          <w:color w:val="000000"/>
          <w:sz w:val="26"/>
          <w:szCs w:val="26"/>
          <w:rtl w:val="0"/>
        </w:rPr>
        <w:t xml:space="preserve">(paid by GTC)</w:t>
      </w:r>
      <w:r w:rsidDel="00000000" w:rsidR="00000000" w:rsidRPr="00000000">
        <w:rPr>
          <w:color w:val="000000"/>
          <w:sz w:val="26"/>
          <w:szCs w:val="26"/>
          <w:rtl w:val="0"/>
        </w:rPr>
        <w:t xml:space="preserve">. The student must submit an application to the Board of Nursing for certification within one year from the date of completing an approved training program or you will be required to retrain.</w:t>
      </w:r>
    </w:p>
    <w:p w:rsidR="00000000" w:rsidDel="00000000" w:rsidP="00000000" w:rsidRDefault="00000000" w:rsidRPr="00000000" w14:paraId="000000ED">
      <w:pPr>
        <w:numPr>
          <w:ilvl w:val="0"/>
          <w:numId w:val="7"/>
        </w:numPr>
        <w:pBdr>
          <w:top w:space="0" w:sz="0" w:val="nil"/>
          <w:left w:space="0" w:sz="0" w:val="nil"/>
          <w:bottom w:space="0" w:sz="0" w:val="nil"/>
          <w:right w:space="0" w:sz="0" w:val="nil"/>
          <w:between w:space="0" w:sz="0" w:val="nil"/>
        </w:pBdr>
        <w:spacing w:after="0" w:lineRule="auto"/>
        <w:ind w:left="720" w:hanging="360"/>
        <w:jc w:val="both"/>
        <w:rPr>
          <w:color w:val="000000"/>
          <w:sz w:val="26"/>
          <w:szCs w:val="26"/>
        </w:rPr>
      </w:pPr>
      <w:r w:rsidDel="00000000" w:rsidR="00000000" w:rsidRPr="00000000">
        <w:rPr>
          <w:color w:val="000000"/>
          <w:sz w:val="26"/>
          <w:szCs w:val="26"/>
          <w:rtl w:val="0"/>
        </w:rPr>
        <w:t xml:space="preserve">Students must successfully pass the Clinical and Knowledge examinations. Exam fee $140.00 </w:t>
      </w:r>
      <w:r w:rsidDel="00000000" w:rsidR="00000000" w:rsidRPr="00000000">
        <w:rPr>
          <w:b w:val="1"/>
          <w:color w:val="000000"/>
          <w:sz w:val="26"/>
          <w:szCs w:val="26"/>
          <w:rtl w:val="0"/>
        </w:rPr>
        <w:t xml:space="preserve">(paid by GTC).</w:t>
      </w:r>
      <w:r w:rsidDel="00000000" w:rsidR="00000000" w:rsidRPr="00000000">
        <w:rPr>
          <w:rtl w:val="0"/>
        </w:rPr>
      </w:r>
    </w:p>
    <w:p w:rsidR="00000000" w:rsidDel="00000000" w:rsidP="00000000" w:rsidRDefault="00000000" w:rsidRPr="00000000" w14:paraId="000000EE">
      <w:pPr>
        <w:numPr>
          <w:ilvl w:val="0"/>
          <w:numId w:val="7"/>
        </w:numPr>
        <w:pBdr>
          <w:top w:space="0" w:sz="0" w:val="nil"/>
          <w:left w:space="0" w:sz="0" w:val="nil"/>
          <w:bottom w:space="0" w:sz="0" w:val="nil"/>
          <w:right w:space="0" w:sz="0" w:val="nil"/>
          <w:between w:space="0" w:sz="0" w:val="nil"/>
        </w:pBdr>
        <w:spacing w:after="0" w:lineRule="auto"/>
        <w:ind w:left="720" w:hanging="360"/>
        <w:jc w:val="both"/>
        <w:rPr>
          <w:color w:val="000000"/>
          <w:sz w:val="26"/>
          <w:szCs w:val="26"/>
        </w:rPr>
      </w:pPr>
      <w:r w:rsidDel="00000000" w:rsidR="00000000" w:rsidRPr="00000000">
        <w:rPr>
          <w:color w:val="000000"/>
          <w:sz w:val="26"/>
          <w:szCs w:val="26"/>
          <w:rtl w:val="0"/>
        </w:rPr>
        <w:t xml:space="preserve">Must read and understand the following PRIOR to submitting your application (These documents are available on our website under the “practice decision” tab):</w:t>
      </w:r>
    </w:p>
    <w:p w:rsidR="00000000" w:rsidDel="00000000" w:rsidP="00000000" w:rsidRDefault="00000000" w:rsidRPr="00000000" w14:paraId="000000EF">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CNA skills Guidelines</w:t>
      </w:r>
    </w:p>
    <w:p w:rsidR="00000000" w:rsidDel="00000000" w:rsidP="00000000" w:rsidRDefault="00000000" w:rsidRPr="00000000" w14:paraId="000000F0">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CNA Hours of Employment for Renewal Advisory Opinion</w:t>
      </w:r>
    </w:p>
    <w:p w:rsidR="00000000" w:rsidDel="00000000" w:rsidP="00000000" w:rsidRDefault="00000000" w:rsidRPr="00000000" w14:paraId="000000F1">
      <w:pPr>
        <w:numPr>
          <w:ilvl w:val="0"/>
          <w:numId w:val="7"/>
        </w:numPr>
        <w:pBdr>
          <w:top w:space="0" w:sz="0" w:val="nil"/>
          <w:left w:space="0" w:sz="0" w:val="nil"/>
          <w:bottom w:space="0" w:sz="0" w:val="nil"/>
          <w:right w:space="0" w:sz="0" w:val="nil"/>
          <w:between w:space="0" w:sz="0" w:val="nil"/>
        </w:pBdr>
        <w:spacing w:after="0" w:lineRule="auto"/>
        <w:ind w:left="720" w:hanging="360"/>
        <w:jc w:val="both"/>
        <w:rPr>
          <w:color w:val="000000"/>
          <w:sz w:val="26"/>
          <w:szCs w:val="26"/>
        </w:rPr>
      </w:pPr>
      <w:r w:rsidDel="00000000" w:rsidR="00000000" w:rsidRPr="00000000">
        <w:rPr>
          <w:color w:val="000000"/>
          <w:sz w:val="26"/>
          <w:szCs w:val="26"/>
          <w:rtl w:val="0"/>
        </w:rPr>
        <w:t xml:space="preserve">Completed fingerprint card OR electronic fingerprint submission. Electronic fingerprint submission is only available if you are in Nevada. See separate instructions and submission form online.  </w:t>
      </w:r>
      <w:r w:rsidDel="00000000" w:rsidR="00000000" w:rsidRPr="00000000">
        <w:rPr>
          <w:sz w:val="26"/>
          <w:szCs w:val="26"/>
          <w:rtl w:val="0"/>
        </w:rPr>
        <w:t xml:space="preserve">The Nevada</w:t>
      </w:r>
      <w:r w:rsidDel="00000000" w:rsidR="00000000" w:rsidRPr="00000000">
        <w:rPr>
          <w:color w:val="000000"/>
          <w:sz w:val="26"/>
          <w:szCs w:val="26"/>
          <w:rtl w:val="0"/>
        </w:rPr>
        <w:t xml:space="preserve"> State Board of Nursing website is </w:t>
      </w:r>
      <w:hyperlink r:id="rId15">
        <w:r w:rsidDel="00000000" w:rsidR="00000000" w:rsidRPr="00000000">
          <w:rPr>
            <w:color w:val="0563c1"/>
            <w:sz w:val="26"/>
            <w:szCs w:val="26"/>
            <w:u w:val="single"/>
            <w:rtl w:val="0"/>
          </w:rPr>
          <w:t xml:space="preserve">www.nevadanursingboard.org</w:t>
        </w:r>
      </w:hyperlink>
      <w:r w:rsidDel="00000000" w:rsidR="00000000" w:rsidRPr="00000000">
        <w:rPr>
          <w:color w:val="000000"/>
          <w:sz w:val="26"/>
          <w:szCs w:val="26"/>
          <w:rtl w:val="0"/>
        </w:rPr>
        <w:t xml:space="preserve">.</w:t>
      </w:r>
    </w:p>
    <w:p w:rsidR="00000000" w:rsidDel="00000000" w:rsidP="00000000" w:rsidRDefault="00000000" w:rsidRPr="00000000" w14:paraId="000000F2">
      <w:pPr>
        <w:spacing w:before="200" w:lineRule="auto"/>
        <w:jc w:val="both"/>
        <w:rPr>
          <w:b w:val="1"/>
          <w:sz w:val="26"/>
          <w:szCs w:val="26"/>
        </w:rPr>
      </w:pPr>
      <w:r w:rsidDel="00000000" w:rsidR="00000000" w:rsidRPr="00000000">
        <w:rPr>
          <w:b w:val="1"/>
          <w:sz w:val="26"/>
          <w:szCs w:val="26"/>
          <w:rtl w:val="0"/>
        </w:rPr>
        <w:t xml:space="preserve">Conduct</w:t>
      </w:r>
    </w:p>
    <w:p w:rsidR="00000000" w:rsidDel="00000000" w:rsidP="00000000" w:rsidRDefault="00000000" w:rsidRPr="00000000" w14:paraId="000000F3">
      <w:pPr>
        <w:jc w:val="both"/>
        <w:rPr>
          <w:b w:val="1"/>
          <w:sz w:val="26"/>
          <w:szCs w:val="26"/>
        </w:rPr>
      </w:pPr>
      <w:r w:rsidDel="00000000" w:rsidR="00000000" w:rsidRPr="00000000">
        <w:rPr>
          <w:b w:val="1"/>
          <w:sz w:val="26"/>
          <w:szCs w:val="26"/>
          <w:rtl w:val="0"/>
        </w:rPr>
        <w:t xml:space="preserve">Unsafe and Unsatisfactory Performance</w:t>
      </w:r>
    </w:p>
    <w:p w:rsidR="00000000" w:rsidDel="00000000" w:rsidP="00000000" w:rsidRDefault="00000000" w:rsidRPr="00000000" w14:paraId="000000F4">
      <w:pPr>
        <w:jc w:val="both"/>
        <w:rPr>
          <w:sz w:val="26"/>
          <w:szCs w:val="26"/>
        </w:rPr>
      </w:pPr>
      <w:r w:rsidDel="00000000" w:rsidR="00000000" w:rsidRPr="00000000">
        <w:rPr>
          <w:sz w:val="26"/>
          <w:szCs w:val="26"/>
          <w:rtl w:val="0"/>
        </w:rPr>
        <w:t xml:space="preserve">Students that exhibit poor behavior or are disruptive during any learning sessions, will be subject to conduct documentation so that they may take immediate corrective action. In addition, in the event unsatisfactory academic or clinical performance occurs, the student may also receive written documentation as follows:</w:t>
      </w:r>
    </w:p>
    <w:p w:rsidR="00000000" w:rsidDel="00000000" w:rsidP="00000000" w:rsidRDefault="00000000" w:rsidRPr="00000000" w14:paraId="000000F5">
      <w:pPr>
        <w:jc w:val="both"/>
        <w:rPr>
          <w:sz w:val="26"/>
          <w:szCs w:val="26"/>
        </w:rPr>
      </w:pPr>
      <w:r w:rsidDel="00000000" w:rsidR="00000000" w:rsidRPr="00000000">
        <w:rPr>
          <w:b w:val="1"/>
          <w:sz w:val="26"/>
          <w:szCs w:val="26"/>
          <w:rtl w:val="0"/>
        </w:rPr>
        <w:t xml:space="preserve">First offense </w:t>
      </w:r>
      <w:r w:rsidDel="00000000" w:rsidR="00000000" w:rsidRPr="00000000">
        <w:rPr>
          <w:sz w:val="26"/>
          <w:szCs w:val="26"/>
          <w:rtl w:val="0"/>
        </w:rPr>
        <w:t xml:space="preserve">- Documented verbal warning</w:t>
      </w:r>
    </w:p>
    <w:p w:rsidR="00000000" w:rsidDel="00000000" w:rsidP="00000000" w:rsidRDefault="00000000" w:rsidRPr="00000000" w14:paraId="000000F6">
      <w:pPr>
        <w:jc w:val="both"/>
        <w:rPr>
          <w:sz w:val="26"/>
          <w:szCs w:val="26"/>
        </w:rPr>
      </w:pPr>
      <w:r w:rsidDel="00000000" w:rsidR="00000000" w:rsidRPr="00000000">
        <w:rPr>
          <w:b w:val="1"/>
          <w:sz w:val="26"/>
          <w:szCs w:val="26"/>
          <w:rtl w:val="0"/>
        </w:rPr>
        <w:t xml:space="preserve">Second offense </w:t>
      </w:r>
      <w:r w:rsidDel="00000000" w:rsidR="00000000" w:rsidRPr="00000000">
        <w:rPr>
          <w:sz w:val="26"/>
          <w:szCs w:val="26"/>
          <w:rtl w:val="0"/>
        </w:rPr>
        <w:t xml:space="preserve">- Written warning</w:t>
      </w:r>
    </w:p>
    <w:p w:rsidR="00000000" w:rsidDel="00000000" w:rsidP="00000000" w:rsidRDefault="00000000" w:rsidRPr="00000000" w14:paraId="000000F7">
      <w:pPr>
        <w:jc w:val="both"/>
        <w:rPr>
          <w:sz w:val="26"/>
          <w:szCs w:val="26"/>
        </w:rPr>
      </w:pPr>
      <w:r w:rsidDel="00000000" w:rsidR="00000000" w:rsidRPr="00000000">
        <w:rPr>
          <w:b w:val="1"/>
          <w:sz w:val="26"/>
          <w:szCs w:val="26"/>
          <w:rtl w:val="0"/>
        </w:rPr>
        <w:t xml:space="preserve">Third offense </w:t>
      </w:r>
      <w:r w:rsidDel="00000000" w:rsidR="00000000" w:rsidRPr="00000000">
        <w:rPr>
          <w:sz w:val="26"/>
          <w:szCs w:val="26"/>
          <w:rtl w:val="0"/>
        </w:rPr>
        <w:t xml:space="preserve">- Dismissal (Refund policy applies)</w:t>
      </w:r>
    </w:p>
    <w:p w:rsidR="00000000" w:rsidDel="00000000" w:rsidP="00000000" w:rsidRDefault="00000000" w:rsidRPr="00000000" w14:paraId="000000F8">
      <w:pPr>
        <w:jc w:val="both"/>
        <w:rPr>
          <w:b w:val="1"/>
          <w:sz w:val="26"/>
          <w:szCs w:val="26"/>
        </w:rPr>
      </w:pPr>
      <w:r w:rsidDel="00000000" w:rsidR="00000000" w:rsidRPr="00000000">
        <w:rPr>
          <w:b w:val="1"/>
          <w:sz w:val="26"/>
          <w:szCs w:val="26"/>
          <w:rtl w:val="0"/>
        </w:rPr>
        <w:t xml:space="preserve">Severe Infractions that Demand Immediate Dismissal </w:t>
      </w:r>
    </w:p>
    <w:p w:rsidR="00000000" w:rsidDel="00000000" w:rsidP="00000000" w:rsidRDefault="00000000" w:rsidRPr="00000000" w14:paraId="000000F9">
      <w:pPr>
        <w:jc w:val="both"/>
        <w:rPr>
          <w:sz w:val="26"/>
          <w:szCs w:val="26"/>
        </w:rPr>
      </w:pPr>
      <w:r w:rsidDel="00000000" w:rsidR="00000000" w:rsidRPr="00000000">
        <w:rPr>
          <w:sz w:val="26"/>
          <w:szCs w:val="26"/>
          <w:rtl w:val="0"/>
        </w:rPr>
        <w:t xml:space="preserve">Students are expected to maintain high moral and ethical standards during all learning sessions and clinicals.</w:t>
      </w:r>
    </w:p>
    <w:p w:rsidR="00000000" w:rsidDel="00000000" w:rsidP="00000000" w:rsidRDefault="00000000" w:rsidRPr="00000000" w14:paraId="000000FA">
      <w:pPr>
        <w:jc w:val="both"/>
        <w:rPr>
          <w:sz w:val="26"/>
          <w:szCs w:val="26"/>
        </w:rPr>
      </w:pPr>
      <w:r w:rsidDel="00000000" w:rsidR="00000000" w:rsidRPr="00000000">
        <w:rPr>
          <w:sz w:val="26"/>
          <w:szCs w:val="26"/>
          <w:rtl w:val="0"/>
        </w:rPr>
        <w:t xml:space="preserve">Genevieve Training Center maintains the right to immediately dismiss any student without prior warning for the following infractions (refund policy applies):</w:t>
      </w:r>
    </w:p>
    <w:p w:rsidR="00000000" w:rsidDel="00000000" w:rsidP="00000000" w:rsidRDefault="00000000" w:rsidRPr="00000000" w14:paraId="000000FB">
      <w:pPr>
        <w:numPr>
          <w:ilvl w:val="0"/>
          <w:numId w:val="9"/>
        </w:numPr>
        <w:pBdr>
          <w:top w:space="0" w:sz="0" w:val="nil"/>
          <w:left w:space="0" w:sz="0" w:val="nil"/>
          <w:bottom w:space="0" w:sz="0" w:val="nil"/>
          <w:right w:space="0" w:sz="0" w:val="nil"/>
          <w:between w:space="0" w:sz="0" w:val="nil"/>
        </w:pBdr>
        <w:spacing w:after="0" w:lineRule="auto"/>
        <w:ind w:left="720" w:hanging="360"/>
        <w:jc w:val="both"/>
        <w:rPr>
          <w:color w:val="000000"/>
          <w:sz w:val="26"/>
          <w:szCs w:val="26"/>
        </w:rPr>
      </w:pPr>
      <w:r w:rsidDel="00000000" w:rsidR="00000000" w:rsidRPr="00000000">
        <w:rPr>
          <w:color w:val="000000"/>
          <w:sz w:val="26"/>
          <w:szCs w:val="26"/>
          <w:rtl w:val="0"/>
        </w:rPr>
        <w:t xml:space="preserve">Falsification of any records including patient and student records.</w:t>
      </w:r>
    </w:p>
    <w:p w:rsidR="00000000" w:rsidDel="00000000" w:rsidP="00000000" w:rsidRDefault="00000000" w:rsidRPr="00000000" w14:paraId="000000FC">
      <w:pPr>
        <w:numPr>
          <w:ilvl w:val="0"/>
          <w:numId w:val="9"/>
        </w:numPr>
        <w:pBdr>
          <w:top w:space="0" w:sz="0" w:val="nil"/>
          <w:left w:space="0" w:sz="0" w:val="nil"/>
          <w:bottom w:space="0" w:sz="0" w:val="nil"/>
          <w:right w:space="0" w:sz="0" w:val="nil"/>
          <w:between w:space="0" w:sz="0" w:val="nil"/>
        </w:pBdr>
        <w:spacing w:after="0" w:lineRule="auto"/>
        <w:ind w:left="720" w:hanging="360"/>
        <w:jc w:val="both"/>
        <w:rPr>
          <w:color w:val="000000"/>
          <w:sz w:val="26"/>
          <w:szCs w:val="26"/>
        </w:rPr>
      </w:pPr>
      <w:r w:rsidDel="00000000" w:rsidR="00000000" w:rsidRPr="00000000">
        <w:rPr>
          <w:color w:val="000000"/>
          <w:sz w:val="26"/>
          <w:szCs w:val="26"/>
          <w:rtl w:val="0"/>
        </w:rPr>
        <w:t xml:space="preserve">Carelessness or violations of Facility rules and procedures could jeopardize the safety of self or others and/or which could result in bodily injury or damage to Facility property.</w:t>
      </w:r>
    </w:p>
    <w:p w:rsidR="00000000" w:rsidDel="00000000" w:rsidP="00000000" w:rsidRDefault="00000000" w:rsidRPr="00000000" w14:paraId="000000FD">
      <w:pPr>
        <w:numPr>
          <w:ilvl w:val="0"/>
          <w:numId w:val="9"/>
        </w:numPr>
        <w:pBdr>
          <w:top w:space="0" w:sz="0" w:val="nil"/>
          <w:left w:space="0" w:sz="0" w:val="nil"/>
          <w:bottom w:space="0" w:sz="0" w:val="nil"/>
          <w:right w:space="0" w:sz="0" w:val="nil"/>
          <w:between w:space="0" w:sz="0" w:val="nil"/>
        </w:pBdr>
        <w:spacing w:after="0" w:lineRule="auto"/>
        <w:ind w:left="720" w:hanging="360"/>
        <w:jc w:val="both"/>
        <w:rPr>
          <w:color w:val="000000"/>
          <w:sz w:val="26"/>
          <w:szCs w:val="26"/>
        </w:rPr>
      </w:pPr>
      <w:r w:rsidDel="00000000" w:rsidR="00000000" w:rsidRPr="00000000">
        <w:rPr>
          <w:color w:val="000000"/>
          <w:sz w:val="26"/>
          <w:szCs w:val="26"/>
          <w:rtl w:val="0"/>
        </w:rPr>
        <w:t xml:space="preserve">Failure to apply clinical principles learned in class and laboratory sessions.</w:t>
      </w:r>
    </w:p>
    <w:p w:rsidR="00000000" w:rsidDel="00000000" w:rsidP="00000000" w:rsidRDefault="00000000" w:rsidRPr="00000000" w14:paraId="000000FE">
      <w:pPr>
        <w:numPr>
          <w:ilvl w:val="0"/>
          <w:numId w:val="9"/>
        </w:numPr>
        <w:pBdr>
          <w:top w:space="0" w:sz="0" w:val="nil"/>
          <w:left w:space="0" w:sz="0" w:val="nil"/>
          <w:bottom w:space="0" w:sz="0" w:val="nil"/>
          <w:right w:space="0" w:sz="0" w:val="nil"/>
          <w:between w:space="0" w:sz="0" w:val="nil"/>
        </w:pBdr>
        <w:spacing w:after="0" w:lineRule="auto"/>
        <w:ind w:left="720" w:hanging="360"/>
        <w:jc w:val="both"/>
        <w:rPr>
          <w:color w:val="000000"/>
          <w:sz w:val="26"/>
          <w:szCs w:val="26"/>
        </w:rPr>
      </w:pPr>
      <w:r w:rsidDel="00000000" w:rsidR="00000000" w:rsidRPr="00000000">
        <w:rPr>
          <w:color w:val="000000"/>
          <w:sz w:val="26"/>
          <w:szCs w:val="26"/>
          <w:rtl w:val="0"/>
        </w:rPr>
        <w:t xml:space="preserve">Disorderly conduct includes fighting, horseplay, threatening, or abusing any individual, patient, visitor, or member of the public. </w:t>
      </w:r>
      <w:r w:rsidDel="00000000" w:rsidR="00000000" w:rsidRPr="00000000">
        <w:rPr>
          <w:sz w:val="26"/>
          <w:szCs w:val="26"/>
          <w:rtl w:val="0"/>
        </w:rPr>
        <w:t xml:space="preserve">Immoral indecent</w:t>
      </w:r>
      <w:r w:rsidDel="00000000" w:rsidR="00000000" w:rsidRPr="00000000">
        <w:rPr>
          <w:color w:val="000000"/>
          <w:sz w:val="26"/>
          <w:szCs w:val="26"/>
          <w:rtl w:val="0"/>
        </w:rPr>
        <w:t xml:space="preserve"> conduct.</w:t>
      </w:r>
    </w:p>
    <w:p w:rsidR="00000000" w:rsidDel="00000000" w:rsidP="00000000" w:rsidRDefault="00000000" w:rsidRPr="00000000" w14:paraId="000000FF">
      <w:pPr>
        <w:numPr>
          <w:ilvl w:val="0"/>
          <w:numId w:val="9"/>
        </w:numPr>
        <w:pBdr>
          <w:top w:space="0" w:sz="0" w:val="nil"/>
          <w:left w:space="0" w:sz="0" w:val="nil"/>
          <w:bottom w:space="0" w:sz="0" w:val="nil"/>
          <w:right w:space="0" w:sz="0" w:val="nil"/>
          <w:between w:space="0" w:sz="0" w:val="nil"/>
        </w:pBdr>
        <w:spacing w:after="0" w:lineRule="auto"/>
        <w:ind w:left="720" w:hanging="360"/>
        <w:jc w:val="both"/>
        <w:rPr>
          <w:color w:val="000000"/>
          <w:sz w:val="26"/>
          <w:szCs w:val="26"/>
        </w:rPr>
      </w:pPr>
      <w:r w:rsidDel="00000000" w:rsidR="00000000" w:rsidRPr="00000000">
        <w:rPr>
          <w:color w:val="000000"/>
          <w:sz w:val="26"/>
          <w:szCs w:val="26"/>
          <w:rtl w:val="0"/>
        </w:rPr>
        <w:t xml:space="preserve">Refusal to follow the instruction of the instructor, preceptor, or facility leadership.</w:t>
      </w:r>
    </w:p>
    <w:p w:rsidR="00000000" w:rsidDel="00000000" w:rsidP="00000000" w:rsidRDefault="00000000" w:rsidRPr="00000000" w14:paraId="00000100">
      <w:pPr>
        <w:numPr>
          <w:ilvl w:val="0"/>
          <w:numId w:val="9"/>
        </w:numPr>
        <w:pBdr>
          <w:top w:space="0" w:sz="0" w:val="nil"/>
          <w:left w:space="0" w:sz="0" w:val="nil"/>
          <w:bottom w:space="0" w:sz="0" w:val="nil"/>
          <w:right w:space="0" w:sz="0" w:val="nil"/>
          <w:between w:space="0" w:sz="0" w:val="nil"/>
        </w:pBdr>
        <w:spacing w:after="0" w:lineRule="auto"/>
        <w:ind w:left="720" w:hanging="360"/>
        <w:jc w:val="both"/>
        <w:rPr>
          <w:color w:val="000000"/>
          <w:sz w:val="26"/>
          <w:szCs w:val="26"/>
        </w:rPr>
      </w:pPr>
      <w:r w:rsidDel="00000000" w:rsidR="00000000" w:rsidRPr="00000000">
        <w:rPr>
          <w:color w:val="000000"/>
          <w:sz w:val="26"/>
          <w:szCs w:val="26"/>
          <w:rtl w:val="0"/>
        </w:rPr>
        <w:t xml:space="preserve">Distribution, use, possession, purchase or sale of or being under the influence of alcohol, narcotics, intoxicants, drugs or hallucinatory agents during class or clinical rotations.</w:t>
      </w:r>
    </w:p>
    <w:p w:rsidR="00000000" w:rsidDel="00000000" w:rsidP="00000000" w:rsidRDefault="00000000" w:rsidRPr="00000000" w14:paraId="00000101">
      <w:pPr>
        <w:numPr>
          <w:ilvl w:val="0"/>
          <w:numId w:val="9"/>
        </w:numPr>
        <w:pBdr>
          <w:top w:space="0" w:sz="0" w:val="nil"/>
          <w:left w:space="0" w:sz="0" w:val="nil"/>
          <w:bottom w:space="0" w:sz="0" w:val="nil"/>
          <w:right w:space="0" w:sz="0" w:val="nil"/>
          <w:between w:space="0" w:sz="0" w:val="nil"/>
        </w:pBdr>
        <w:spacing w:after="0" w:lineRule="auto"/>
        <w:ind w:left="720" w:hanging="360"/>
        <w:jc w:val="both"/>
        <w:rPr>
          <w:color w:val="000000"/>
          <w:sz w:val="26"/>
          <w:szCs w:val="26"/>
        </w:rPr>
      </w:pPr>
      <w:r w:rsidDel="00000000" w:rsidR="00000000" w:rsidRPr="00000000">
        <w:rPr>
          <w:color w:val="000000"/>
          <w:sz w:val="26"/>
          <w:szCs w:val="26"/>
          <w:rtl w:val="0"/>
        </w:rPr>
        <w:t xml:space="preserve">Use of alcohol or drugs while in a student uniform.</w:t>
      </w:r>
    </w:p>
    <w:p w:rsidR="00000000" w:rsidDel="00000000" w:rsidP="00000000" w:rsidRDefault="00000000" w:rsidRPr="00000000" w14:paraId="00000102">
      <w:pPr>
        <w:numPr>
          <w:ilvl w:val="0"/>
          <w:numId w:val="9"/>
        </w:numPr>
        <w:pBdr>
          <w:top w:space="0" w:sz="0" w:val="nil"/>
          <w:left w:space="0" w:sz="0" w:val="nil"/>
          <w:bottom w:space="0" w:sz="0" w:val="nil"/>
          <w:right w:space="0" w:sz="0" w:val="nil"/>
          <w:between w:space="0" w:sz="0" w:val="nil"/>
        </w:pBdr>
        <w:spacing w:after="0" w:lineRule="auto"/>
        <w:ind w:left="720" w:hanging="360"/>
        <w:jc w:val="both"/>
        <w:rPr>
          <w:color w:val="000000"/>
          <w:sz w:val="26"/>
          <w:szCs w:val="26"/>
        </w:rPr>
      </w:pPr>
      <w:r w:rsidDel="00000000" w:rsidR="00000000" w:rsidRPr="00000000">
        <w:rPr>
          <w:color w:val="000000"/>
          <w:sz w:val="26"/>
          <w:szCs w:val="26"/>
          <w:rtl w:val="0"/>
        </w:rPr>
        <w:t xml:space="preserve">Threats of violence, acts of violence, terrorist threats or acts of terrorism against the facility, patients, employees, or the general public.</w:t>
      </w:r>
    </w:p>
    <w:p w:rsidR="00000000" w:rsidDel="00000000" w:rsidP="00000000" w:rsidRDefault="00000000" w:rsidRPr="00000000" w14:paraId="00000103">
      <w:pPr>
        <w:numPr>
          <w:ilvl w:val="0"/>
          <w:numId w:val="9"/>
        </w:numPr>
        <w:pBdr>
          <w:top w:space="0" w:sz="0" w:val="nil"/>
          <w:left w:space="0" w:sz="0" w:val="nil"/>
          <w:bottom w:space="0" w:sz="0" w:val="nil"/>
          <w:right w:space="0" w:sz="0" w:val="nil"/>
          <w:between w:space="0" w:sz="0" w:val="nil"/>
        </w:pBdr>
        <w:spacing w:after="0" w:lineRule="auto"/>
        <w:ind w:left="720" w:hanging="360"/>
        <w:jc w:val="both"/>
        <w:rPr>
          <w:color w:val="000000"/>
          <w:sz w:val="26"/>
          <w:szCs w:val="26"/>
        </w:rPr>
      </w:pPr>
      <w:r w:rsidDel="00000000" w:rsidR="00000000" w:rsidRPr="00000000">
        <w:rPr>
          <w:color w:val="000000"/>
          <w:sz w:val="26"/>
          <w:szCs w:val="26"/>
          <w:rtl w:val="0"/>
        </w:rPr>
        <w:t xml:space="preserve">Sleeping during clinical rotations.</w:t>
      </w:r>
    </w:p>
    <w:p w:rsidR="00000000" w:rsidDel="00000000" w:rsidP="00000000" w:rsidRDefault="00000000" w:rsidRPr="00000000" w14:paraId="00000104">
      <w:pPr>
        <w:numPr>
          <w:ilvl w:val="0"/>
          <w:numId w:val="9"/>
        </w:numPr>
        <w:pBdr>
          <w:top w:space="0" w:sz="0" w:val="nil"/>
          <w:left w:space="0" w:sz="0" w:val="nil"/>
          <w:bottom w:space="0" w:sz="0" w:val="nil"/>
          <w:right w:space="0" w:sz="0" w:val="nil"/>
          <w:between w:space="0" w:sz="0" w:val="nil"/>
        </w:pBdr>
        <w:spacing w:after="0" w:lineRule="auto"/>
        <w:ind w:left="720" w:hanging="360"/>
        <w:jc w:val="both"/>
        <w:rPr>
          <w:color w:val="000000"/>
          <w:sz w:val="26"/>
          <w:szCs w:val="26"/>
        </w:rPr>
      </w:pPr>
      <w:r w:rsidDel="00000000" w:rsidR="00000000" w:rsidRPr="00000000">
        <w:rPr>
          <w:color w:val="000000"/>
          <w:sz w:val="26"/>
          <w:szCs w:val="26"/>
          <w:rtl w:val="0"/>
        </w:rPr>
        <w:t xml:space="preserve">Stealing from the facility, fellow students, patients, or members of the public, regardless of the amount. Soliciting tips, gifts or other gratuities or favors from patients or their families.</w:t>
      </w:r>
    </w:p>
    <w:p w:rsidR="00000000" w:rsidDel="00000000" w:rsidP="00000000" w:rsidRDefault="00000000" w:rsidRPr="00000000" w14:paraId="00000105">
      <w:pPr>
        <w:numPr>
          <w:ilvl w:val="0"/>
          <w:numId w:val="9"/>
        </w:numPr>
        <w:pBdr>
          <w:top w:space="0" w:sz="0" w:val="nil"/>
          <w:left w:space="0" w:sz="0" w:val="nil"/>
          <w:bottom w:space="0" w:sz="0" w:val="nil"/>
          <w:right w:space="0" w:sz="0" w:val="nil"/>
          <w:between w:space="0" w:sz="0" w:val="nil"/>
        </w:pBdr>
        <w:spacing w:after="0" w:lineRule="auto"/>
        <w:ind w:left="720" w:hanging="360"/>
        <w:jc w:val="both"/>
        <w:rPr>
          <w:color w:val="000000"/>
          <w:sz w:val="26"/>
          <w:szCs w:val="26"/>
        </w:rPr>
      </w:pPr>
      <w:r w:rsidDel="00000000" w:rsidR="00000000" w:rsidRPr="00000000">
        <w:rPr>
          <w:color w:val="000000"/>
          <w:sz w:val="26"/>
          <w:szCs w:val="26"/>
          <w:rtl w:val="0"/>
        </w:rPr>
        <w:t xml:space="preserve">Possession of weapons or explosives on school or facility premises.</w:t>
      </w:r>
    </w:p>
    <w:p w:rsidR="00000000" w:rsidDel="00000000" w:rsidP="00000000" w:rsidRDefault="00000000" w:rsidRPr="00000000" w14:paraId="00000106">
      <w:pPr>
        <w:numPr>
          <w:ilvl w:val="0"/>
          <w:numId w:val="9"/>
        </w:numPr>
        <w:pBdr>
          <w:top w:space="0" w:sz="0" w:val="nil"/>
          <w:left w:space="0" w:sz="0" w:val="nil"/>
          <w:bottom w:space="0" w:sz="0" w:val="nil"/>
          <w:right w:space="0" w:sz="0" w:val="nil"/>
          <w:between w:space="0" w:sz="0" w:val="nil"/>
        </w:pBdr>
        <w:spacing w:after="0" w:lineRule="auto"/>
        <w:ind w:left="720" w:hanging="360"/>
        <w:jc w:val="both"/>
        <w:rPr>
          <w:color w:val="000000"/>
          <w:sz w:val="26"/>
          <w:szCs w:val="26"/>
        </w:rPr>
      </w:pPr>
      <w:r w:rsidDel="00000000" w:rsidR="00000000" w:rsidRPr="00000000">
        <w:rPr>
          <w:color w:val="000000"/>
          <w:sz w:val="26"/>
          <w:szCs w:val="26"/>
          <w:rtl w:val="0"/>
        </w:rPr>
        <w:t xml:space="preserve">Disclosure (whether negligent or intentional) of confidential information pertaining to patients including, but not limited to the violation of the Patient’s Right and Confidentiality</w:t>
      </w:r>
      <w:r w:rsidDel="00000000" w:rsidR="00000000" w:rsidRPr="00000000">
        <w:rPr>
          <w:sz w:val="26"/>
          <w:szCs w:val="26"/>
          <w:rtl w:val="0"/>
        </w:rPr>
        <w:t xml:space="preserve"> Policies</w:t>
      </w:r>
      <w:r w:rsidDel="00000000" w:rsidR="00000000" w:rsidRPr="00000000">
        <w:rPr>
          <w:color w:val="000000"/>
          <w:sz w:val="26"/>
          <w:szCs w:val="26"/>
          <w:rtl w:val="0"/>
        </w:rPr>
        <w:t xml:space="preserve"> and the Health information Portability and Accountability Act (HIPAA).</w:t>
      </w:r>
    </w:p>
    <w:p w:rsidR="00000000" w:rsidDel="00000000" w:rsidP="00000000" w:rsidRDefault="00000000" w:rsidRPr="00000000" w14:paraId="00000107">
      <w:pPr>
        <w:numPr>
          <w:ilvl w:val="0"/>
          <w:numId w:val="9"/>
        </w:numPr>
        <w:pBdr>
          <w:top w:space="0" w:sz="0" w:val="nil"/>
          <w:left w:space="0" w:sz="0" w:val="nil"/>
          <w:bottom w:space="0" w:sz="0" w:val="nil"/>
          <w:right w:space="0" w:sz="0" w:val="nil"/>
          <w:between w:space="0" w:sz="0" w:val="nil"/>
        </w:pBdr>
        <w:spacing w:after="0" w:lineRule="auto"/>
        <w:ind w:left="720" w:hanging="360"/>
        <w:jc w:val="both"/>
        <w:rPr>
          <w:color w:val="000000"/>
          <w:sz w:val="26"/>
          <w:szCs w:val="26"/>
        </w:rPr>
      </w:pPr>
      <w:r w:rsidDel="00000000" w:rsidR="00000000" w:rsidRPr="00000000">
        <w:rPr>
          <w:color w:val="000000"/>
          <w:sz w:val="26"/>
          <w:szCs w:val="26"/>
          <w:rtl w:val="0"/>
        </w:rPr>
        <w:t xml:space="preserve">Repeat tardiness or unexcused absences.</w:t>
      </w:r>
    </w:p>
    <w:p w:rsidR="00000000" w:rsidDel="00000000" w:rsidP="00000000" w:rsidRDefault="00000000" w:rsidRPr="00000000" w14:paraId="00000108">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Obtaining or providing unauthorized information during an examination through verbal, visual, or unauthorized use of books or other aides.</w:t>
      </w:r>
    </w:p>
    <w:p w:rsidR="00000000" w:rsidDel="00000000" w:rsidP="00000000" w:rsidRDefault="00000000" w:rsidRPr="00000000" w14:paraId="00000109">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Obtaining or providing information concerning all or part of an examination prior to that examination.</w:t>
      </w:r>
    </w:p>
    <w:p w:rsidR="00000000" w:rsidDel="00000000" w:rsidP="00000000" w:rsidRDefault="00000000" w:rsidRPr="00000000" w14:paraId="0000010A">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Taking an examination for another student or arranging for another person to take an exam in one’s place.</w:t>
      </w:r>
    </w:p>
    <w:p w:rsidR="00000000" w:rsidDel="00000000" w:rsidP="00000000" w:rsidRDefault="00000000" w:rsidRPr="00000000" w14:paraId="0000010B">
      <w:pPr>
        <w:numPr>
          <w:ilvl w:val="0"/>
          <w:numId w:val="11"/>
        </w:numPr>
        <w:pBdr>
          <w:top w:space="0" w:sz="0" w:val="nil"/>
          <w:left w:space="0" w:sz="0" w:val="nil"/>
          <w:bottom w:space="0" w:sz="0" w:val="nil"/>
          <w:right w:space="0" w:sz="0" w:val="nil"/>
          <w:between w:space="0" w:sz="0" w:val="nil"/>
        </w:pBdr>
        <w:ind w:left="1080" w:hanging="360"/>
        <w:jc w:val="both"/>
        <w:rPr>
          <w:color w:val="000000"/>
          <w:sz w:val="26"/>
          <w:szCs w:val="26"/>
        </w:rPr>
      </w:pPr>
      <w:r w:rsidDel="00000000" w:rsidR="00000000" w:rsidRPr="00000000">
        <w:rPr>
          <w:color w:val="000000"/>
          <w:sz w:val="26"/>
          <w:szCs w:val="26"/>
          <w:rtl w:val="0"/>
        </w:rPr>
        <w:t xml:space="preserve">Altering or changing test answers after </w:t>
      </w:r>
      <w:r w:rsidDel="00000000" w:rsidR="00000000" w:rsidRPr="00000000">
        <w:rPr>
          <w:sz w:val="26"/>
          <w:szCs w:val="26"/>
          <w:rtl w:val="0"/>
        </w:rPr>
        <w:t xml:space="preserve">submission</w:t>
      </w:r>
      <w:r w:rsidDel="00000000" w:rsidR="00000000" w:rsidRPr="00000000">
        <w:rPr>
          <w:color w:val="000000"/>
          <w:sz w:val="26"/>
          <w:szCs w:val="26"/>
          <w:rtl w:val="0"/>
        </w:rPr>
        <w:t xml:space="preserve"> for grading, grades after grades have been awarded, or other academic records once these are official.</w:t>
      </w:r>
    </w:p>
    <w:p w:rsidR="00000000" w:rsidDel="00000000" w:rsidP="00000000" w:rsidRDefault="00000000" w:rsidRPr="00000000" w14:paraId="0000010C">
      <w:pPr>
        <w:jc w:val="both"/>
        <w:rPr>
          <w:sz w:val="26"/>
          <w:szCs w:val="26"/>
        </w:rPr>
      </w:pPr>
      <w:r w:rsidDel="00000000" w:rsidR="00000000" w:rsidRPr="00000000">
        <w:rPr>
          <w:b w:val="1"/>
          <w:sz w:val="26"/>
          <w:szCs w:val="26"/>
          <w:rtl w:val="0"/>
        </w:rPr>
        <w:t xml:space="preserve">Clinical Policies </w:t>
      </w:r>
      <w:r w:rsidDel="00000000" w:rsidR="00000000" w:rsidRPr="00000000">
        <w:rPr>
          <w:sz w:val="26"/>
          <w:szCs w:val="26"/>
          <w:rtl w:val="0"/>
        </w:rPr>
        <w:t xml:space="preserve">Clinical instructions are provided during the program. This instruction is provided in various locations such as the Genevieve Training Center, long-term acute hospitals, and various skilled nursing facilities.</w:t>
      </w:r>
    </w:p>
    <w:p w:rsidR="00000000" w:rsidDel="00000000" w:rsidP="00000000" w:rsidRDefault="00000000" w:rsidRPr="00000000" w14:paraId="0000010D">
      <w:pPr>
        <w:numPr>
          <w:ilvl w:val="0"/>
          <w:numId w:val="16"/>
        </w:numPr>
        <w:pBdr>
          <w:top w:space="0" w:sz="0" w:val="nil"/>
          <w:left w:space="0" w:sz="0" w:val="nil"/>
          <w:bottom w:space="0" w:sz="0" w:val="nil"/>
          <w:right w:space="0" w:sz="0" w:val="nil"/>
          <w:between w:space="0" w:sz="0" w:val="nil"/>
        </w:pBdr>
        <w:spacing w:after="0" w:lineRule="auto"/>
        <w:ind w:left="555" w:hanging="360"/>
        <w:jc w:val="both"/>
        <w:rPr>
          <w:color w:val="000000"/>
          <w:sz w:val="26"/>
          <w:szCs w:val="26"/>
        </w:rPr>
      </w:pPr>
      <w:r w:rsidDel="00000000" w:rsidR="00000000" w:rsidRPr="00000000">
        <w:rPr>
          <w:color w:val="000000"/>
          <w:sz w:val="26"/>
          <w:szCs w:val="26"/>
          <w:rtl w:val="0"/>
        </w:rPr>
        <w:t xml:space="preserve">On the first day of </w:t>
      </w:r>
      <w:r w:rsidDel="00000000" w:rsidR="00000000" w:rsidRPr="00000000">
        <w:rPr>
          <w:sz w:val="26"/>
          <w:szCs w:val="26"/>
          <w:rtl w:val="0"/>
        </w:rPr>
        <w:t xml:space="preserve">clinical practice there</w:t>
      </w:r>
      <w:r w:rsidDel="00000000" w:rsidR="00000000" w:rsidRPr="00000000">
        <w:rPr>
          <w:color w:val="000000"/>
          <w:sz w:val="26"/>
          <w:szCs w:val="26"/>
          <w:rtl w:val="0"/>
        </w:rPr>
        <w:t xml:space="preserve"> will be a 30-minute orientation session immediately prior to clinical start time that will </w:t>
      </w:r>
      <w:r w:rsidDel="00000000" w:rsidR="00000000" w:rsidRPr="00000000">
        <w:rPr>
          <w:b w:val="1"/>
          <w:color w:val="000000"/>
          <w:sz w:val="26"/>
          <w:szCs w:val="26"/>
          <w:rtl w:val="0"/>
        </w:rPr>
        <w:t xml:space="preserve">NOT</w:t>
      </w:r>
      <w:r w:rsidDel="00000000" w:rsidR="00000000" w:rsidRPr="00000000">
        <w:rPr>
          <w:color w:val="000000"/>
          <w:sz w:val="26"/>
          <w:szCs w:val="26"/>
          <w:rtl w:val="0"/>
        </w:rPr>
        <w:t xml:space="preserve"> be included in the required 35 clinical hours.</w:t>
      </w:r>
    </w:p>
    <w:p w:rsidR="00000000" w:rsidDel="00000000" w:rsidP="00000000" w:rsidRDefault="00000000" w:rsidRPr="00000000" w14:paraId="0000010E">
      <w:pPr>
        <w:numPr>
          <w:ilvl w:val="0"/>
          <w:numId w:val="16"/>
        </w:numPr>
        <w:pBdr>
          <w:top w:space="0" w:sz="0" w:val="nil"/>
          <w:left w:space="0" w:sz="0" w:val="nil"/>
          <w:bottom w:space="0" w:sz="0" w:val="nil"/>
          <w:right w:space="0" w:sz="0" w:val="nil"/>
          <w:between w:space="0" w:sz="0" w:val="nil"/>
        </w:pBdr>
        <w:spacing w:after="0" w:lineRule="auto"/>
        <w:ind w:left="555" w:hanging="360"/>
        <w:jc w:val="both"/>
        <w:rPr>
          <w:color w:val="000000"/>
          <w:sz w:val="26"/>
          <w:szCs w:val="26"/>
        </w:rPr>
      </w:pPr>
      <w:r w:rsidDel="00000000" w:rsidR="00000000" w:rsidRPr="00000000">
        <w:rPr>
          <w:color w:val="000000"/>
          <w:sz w:val="26"/>
          <w:szCs w:val="26"/>
          <w:rtl w:val="0"/>
        </w:rPr>
        <w:t xml:space="preserve">The purpose of the clinical session is for the student to extend the learning experience in a real-life setting.</w:t>
      </w:r>
    </w:p>
    <w:p w:rsidR="00000000" w:rsidDel="00000000" w:rsidP="00000000" w:rsidRDefault="00000000" w:rsidRPr="00000000" w14:paraId="0000010F">
      <w:pPr>
        <w:numPr>
          <w:ilvl w:val="0"/>
          <w:numId w:val="16"/>
        </w:numPr>
        <w:pBdr>
          <w:top w:space="0" w:sz="0" w:val="nil"/>
          <w:left w:space="0" w:sz="0" w:val="nil"/>
          <w:bottom w:space="0" w:sz="0" w:val="nil"/>
          <w:right w:space="0" w:sz="0" w:val="nil"/>
          <w:between w:space="0" w:sz="0" w:val="nil"/>
        </w:pBdr>
        <w:spacing w:after="0" w:lineRule="auto"/>
        <w:ind w:left="555" w:hanging="360"/>
        <w:jc w:val="both"/>
        <w:rPr>
          <w:color w:val="000000"/>
          <w:sz w:val="26"/>
          <w:szCs w:val="26"/>
        </w:rPr>
      </w:pPr>
      <w:r w:rsidDel="00000000" w:rsidR="00000000" w:rsidRPr="00000000">
        <w:rPr>
          <w:color w:val="000000"/>
          <w:sz w:val="26"/>
          <w:szCs w:val="26"/>
          <w:rtl w:val="0"/>
        </w:rPr>
        <w:t xml:space="preserve">Individual instructors, prior to each clinical rotation, give specific instructions regarding preparation for scheduled clinical lab sessions.</w:t>
      </w:r>
    </w:p>
    <w:p w:rsidR="00000000" w:rsidDel="00000000" w:rsidP="00000000" w:rsidRDefault="00000000" w:rsidRPr="00000000" w14:paraId="00000110">
      <w:pPr>
        <w:numPr>
          <w:ilvl w:val="0"/>
          <w:numId w:val="16"/>
        </w:numPr>
        <w:pBdr>
          <w:top w:space="0" w:sz="0" w:val="nil"/>
          <w:left w:space="0" w:sz="0" w:val="nil"/>
          <w:bottom w:space="0" w:sz="0" w:val="nil"/>
          <w:right w:space="0" w:sz="0" w:val="nil"/>
          <w:between w:space="0" w:sz="0" w:val="nil"/>
        </w:pBdr>
        <w:spacing w:after="0" w:lineRule="auto"/>
        <w:ind w:left="555" w:hanging="360"/>
        <w:jc w:val="both"/>
        <w:rPr>
          <w:color w:val="000000"/>
          <w:sz w:val="26"/>
          <w:szCs w:val="26"/>
        </w:rPr>
      </w:pPr>
      <w:r w:rsidDel="00000000" w:rsidR="00000000" w:rsidRPr="00000000">
        <w:rPr>
          <w:color w:val="000000"/>
          <w:sz w:val="26"/>
          <w:szCs w:val="26"/>
          <w:rtl w:val="0"/>
        </w:rPr>
        <w:t xml:space="preserve">Students are expected to perform safely in all areas of client care. Any performance which endangers a patient's well-being may result in the student’s removal from the </w:t>
      </w:r>
      <w:r w:rsidDel="00000000" w:rsidR="00000000" w:rsidRPr="00000000">
        <w:rPr>
          <w:sz w:val="26"/>
          <w:szCs w:val="26"/>
          <w:rtl w:val="0"/>
        </w:rPr>
        <w:t xml:space="preserve">clinic</w:t>
      </w:r>
      <w:r w:rsidDel="00000000" w:rsidR="00000000" w:rsidRPr="00000000">
        <w:rPr>
          <w:color w:val="000000"/>
          <w:sz w:val="26"/>
          <w:szCs w:val="26"/>
          <w:rtl w:val="0"/>
        </w:rPr>
        <w:t xml:space="preserve">.</w:t>
      </w:r>
    </w:p>
    <w:p w:rsidR="00000000" w:rsidDel="00000000" w:rsidP="00000000" w:rsidRDefault="00000000" w:rsidRPr="00000000" w14:paraId="00000111">
      <w:pPr>
        <w:numPr>
          <w:ilvl w:val="0"/>
          <w:numId w:val="16"/>
        </w:numPr>
        <w:pBdr>
          <w:top w:space="0" w:sz="0" w:val="nil"/>
          <w:left w:space="0" w:sz="0" w:val="nil"/>
          <w:bottom w:space="0" w:sz="0" w:val="nil"/>
          <w:right w:space="0" w:sz="0" w:val="nil"/>
          <w:between w:space="0" w:sz="0" w:val="nil"/>
        </w:pBdr>
        <w:spacing w:after="0" w:lineRule="auto"/>
        <w:ind w:left="555" w:hanging="360"/>
        <w:jc w:val="both"/>
        <w:rPr>
          <w:color w:val="000000"/>
          <w:sz w:val="26"/>
          <w:szCs w:val="26"/>
        </w:rPr>
      </w:pPr>
      <w:r w:rsidDel="00000000" w:rsidR="00000000" w:rsidRPr="00000000">
        <w:rPr>
          <w:color w:val="000000"/>
          <w:sz w:val="26"/>
          <w:szCs w:val="26"/>
          <w:rtl w:val="0"/>
        </w:rPr>
        <w:t xml:space="preserve">Students will be expected to follow all policies and procedures in relation to parking, use or cafeteria, nursing assistant scope of practice, uniform requirements, and routines established for the nursing unit.</w:t>
      </w:r>
    </w:p>
    <w:p w:rsidR="00000000" w:rsidDel="00000000" w:rsidP="00000000" w:rsidRDefault="00000000" w:rsidRPr="00000000" w14:paraId="00000112">
      <w:pPr>
        <w:numPr>
          <w:ilvl w:val="0"/>
          <w:numId w:val="16"/>
        </w:numPr>
        <w:pBdr>
          <w:top w:space="0" w:sz="0" w:val="nil"/>
          <w:left w:space="0" w:sz="0" w:val="nil"/>
          <w:bottom w:space="0" w:sz="0" w:val="nil"/>
          <w:right w:space="0" w:sz="0" w:val="nil"/>
          <w:between w:space="0" w:sz="0" w:val="nil"/>
        </w:pBdr>
        <w:spacing w:after="0" w:lineRule="auto"/>
        <w:ind w:left="555" w:hanging="360"/>
        <w:jc w:val="both"/>
        <w:rPr>
          <w:b w:val="1"/>
          <w:color w:val="000000"/>
          <w:sz w:val="26"/>
          <w:szCs w:val="26"/>
        </w:rPr>
      </w:pPr>
      <w:r w:rsidDel="00000000" w:rsidR="00000000" w:rsidRPr="00000000">
        <w:rPr>
          <w:b w:val="1"/>
          <w:color w:val="000000"/>
          <w:sz w:val="26"/>
          <w:szCs w:val="26"/>
          <w:rtl w:val="0"/>
        </w:rPr>
        <w:t xml:space="preserve">Reporting Suspected Child or Elder Abuse</w:t>
      </w:r>
      <w:r w:rsidDel="00000000" w:rsidR="00000000" w:rsidRPr="00000000">
        <w:rPr>
          <w:color w:val="000000"/>
          <w:sz w:val="26"/>
          <w:szCs w:val="26"/>
          <w:rtl w:val="0"/>
        </w:rPr>
        <w:t xml:space="preserve">: Nevada Revised Statutes (</w:t>
      </w:r>
      <w:r w:rsidDel="00000000" w:rsidR="00000000" w:rsidRPr="00000000">
        <w:rPr>
          <w:b w:val="1"/>
          <w:color w:val="000000"/>
          <w:sz w:val="26"/>
          <w:szCs w:val="26"/>
          <w:rtl w:val="0"/>
        </w:rPr>
        <w:t xml:space="preserve">NRS) 432B.220 and (NRS) 200.0591 </w:t>
      </w:r>
      <w:r w:rsidDel="00000000" w:rsidR="00000000" w:rsidRPr="00000000">
        <w:rPr>
          <w:color w:val="000000"/>
          <w:sz w:val="26"/>
          <w:szCs w:val="26"/>
          <w:rtl w:val="0"/>
        </w:rPr>
        <w:t xml:space="preserve">require a student to report suspected child or elder abuse or neglect to the clinical instructor.  Per the statute, this includes physical or mental injury of a non-accidental nature, sexual abuse of exploitation, or negligent treatment or maltreatment. Anyone who fails to report these conditions is guilty of a misdemeanor, as indicated in </w:t>
      </w:r>
      <w:r w:rsidDel="00000000" w:rsidR="00000000" w:rsidRPr="00000000">
        <w:rPr>
          <w:b w:val="1"/>
          <w:color w:val="000000"/>
          <w:sz w:val="26"/>
          <w:szCs w:val="26"/>
          <w:rtl w:val="0"/>
        </w:rPr>
        <w:t xml:space="preserve">NRS 432B.240 and NRS 200.5099.</w:t>
      </w:r>
    </w:p>
    <w:p w:rsidR="00000000" w:rsidDel="00000000" w:rsidP="00000000" w:rsidRDefault="00000000" w:rsidRPr="00000000" w14:paraId="00000113">
      <w:pPr>
        <w:numPr>
          <w:ilvl w:val="0"/>
          <w:numId w:val="16"/>
        </w:numPr>
        <w:pBdr>
          <w:top w:space="0" w:sz="0" w:val="nil"/>
          <w:left w:space="0" w:sz="0" w:val="nil"/>
          <w:bottom w:space="0" w:sz="0" w:val="nil"/>
          <w:right w:space="0" w:sz="0" w:val="nil"/>
          <w:between w:space="0" w:sz="0" w:val="nil"/>
        </w:pBdr>
        <w:spacing w:after="0" w:lineRule="auto"/>
        <w:ind w:left="555" w:hanging="360"/>
        <w:jc w:val="both"/>
        <w:rPr>
          <w:b w:val="1"/>
          <w:color w:val="000000"/>
          <w:sz w:val="26"/>
          <w:szCs w:val="26"/>
        </w:rPr>
      </w:pPr>
      <w:r w:rsidDel="00000000" w:rsidR="00000000" w:rsidRPr="00000000">
        <w:rPr>
          <w:b w:val="1"/>
          <w:color w:val="000000"/>
          <w:sz w:val="26"/>
          <w:szCs w:val="26"/>
          <w:rtl w:val="0"/>
        </w:rPr>
        <w:t xml:space="preserve">Reporting of problems during clinical</w:t>
      </w:r>
      <w:r w:rsidDel="00000000" w:rsidR="00000000" w:rsidRPr="00000000">
        <w:rPr>
          <w:color w:val="000000"/>
          <w:sz w:val="26"/>
          <w:szCs w:val="26"/>
          <w:rtl w:val="0"/>
        </w:rPr>
        <w:t xml:space="preserve">:</w:t>
      </w:r>
      <w:r w:rsidDel="00000000" w:rsidR="00000000" w:rsidRPr="00000000">
        <w:rPr>
          <w:rtl w:val="0"/>
        </w:rPr>
      </w:r>
    </w:p>
    <w:p w:rsidR="00000000" w:rsidDel="00000000" w:rsidP="00000000" w:rsidRDefault="00000000" w:rsidRPr="00000000" w14:paraId="00000114">
      <w:pPr>
        <w:numPr>
          <w:ilvl w:val="0"/>
          <w:numId w:val="17"/>
        </w:numPr>
        <w:pBdr>
          <w:top w:space="0" w:sz="0" w:val="nil"/>
          <w:left w:space="0" w:sz="0" w:val="nil"/>
          <w:bottom w:space="0" w:sz="0" w:val="nil"/>
          <w:right w:space="0" w:sz="0" w:val="nil"/>
          <w:between w:space="0" w:sz="0" w:val="nil"/>
        </w:pBdr>
        <w:spacing w:after="0" w:lineRule="auto"/>
        <w:ind w:left="915" w:hanging="360"/>
        <w:jc w:val="both"/>
        <w:rPr>
          <w:b w:val="1"/>
          <w:color w:val="000000"/>
          <w:sz w:val="26"/>
          <w:szCs w:val="26"/>
        </w:rPr>
      </w:pPr>
      <w:r w:rsidDel="00000000" w:rsidR="00000000" w:rsidRPr="00000000">
        <w:rPr>
          <w:color w:val="000000"/>
          <w:sz w:val="26"/>
          <w:szCs w:val="26"/>
          <w:rtl w:val="0"/>
        </w:rPr>
        <w:t xml:space="preserve">Students noting patient or staff problems during </w:t>
      </w:r>
      <w:r w:rsidDel="00000000" w:rsidR="00000000" w:rsidRPr="00000000">
        <w:rPr>
          <w:sz w:val="26"/>
          <w:szCs w:val="26"/>
          <w:rtl w:val="0"/>
        </w:rPr>
        <w:t xml:space="preserve">clinical practice should</w:t>
      </w:r>
      <w:r w:rsidDel="00000000" w:rsidR="00000000" w:rsidRPr="00000000">
        <w:rPr>
          <w:color w:val="000000"/>
          <w:sz w:val="26"/>
          <w:szCs w:val="26"/>
          <w:rtl w:val="0"/>
        </w:rPr>
        <w:t xml:space="preserve"> inform their clinical instructor immediately. </w:t>
      </w:r>
      <w:r w:rsidDel="00000000" w:rsidR="00000000" w:rsidRPr="00000000">
        <w:rPr>
          <w:rtl w:val="0"/>
        </w:rPr>
      </w:r>
    </w:p>
    <w:p w:rsidR="00000000" w:rsidDel="00000000" w:rsidP="00000000" w:rsidRDefault="00000000" w:rsidRPr="00000000" w14:paraId="00000115">
      <w:pPr>
        <w:numPr>
          <w:ilvl w:val="0"/>
          <w:numId w:val="17"/>
        </w:numPr>
        <w:pBdr>
          <w:top w:space="0" w:sz="0" w:val="nil"/>
          <w:left w:space="0" w:sz="0" w:val="nil"/>
          <w:bottom w:space="0" w:sz="0" w:val="nil"/>
          <w:right w:space="0" w:sz="0" w:val="nil"/>
          <w:between w:space="0" w:sz="0" w:val="nil"/>
        </w:pBdr>
        <w:spacing w:after="0" w:lineRule="auto"/>
        <w:ind w:left="915" w:hanging="360"/>
        <w:jc w:val="both"/>
        <w:rPr>
          <w:b w:val="1"/>
          <w:color w:val="000000"/>
          <w:sz w:val="26"/>
          <w:szCs w:val="26"/>
        </w:rPr>
      </w:pPr>
      <w:r w:rsidDel="00000000" w:rsidR="00000000" w:rsidRPr="00000000">
        <w:rPr>
          <w:color w:val="000000"/>
          <w:sz w:val="26"/>
          <w:szCs w:val="26"/>
          <w:rtl w:val="0"/>
        </w:rPr>
        <w:t xml:space="preserve">The instructor will evaluate the behavior or problem against the criteria for Unprofessional Behavior before reporting to the School Program Coordinator or the Administrator.</w:t>
      </w:r>
      <w:r w:rsidDel="00000000" w:rsidR="00000000" w:rsidRPr="00000000">
        <w:rPr>
          <w:rtl w:val="0"/>
        </w:rPr>
      </w:r>
    </w:p>
    <w:p w:rsidR="00000000" w:rsidDel="00000000" w:rsidP="00000000" w:rsidRDefault="00000000" w:rsidRPr="00000000" w14:paraId="00000116">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Generally, the criteria are gross negligence, abuse, or performing duties outside the scope of practice.</w:t>
      </w:r>
    </w:p>
    <w:p w:rsidR="00000000" w:rsidDel="00000000" w:rsidP="00000000" w:rsidRDefault="00000000" w:rsidRPr="00000000" w14:paraId="00000117">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Each clinical instructor is responsible for reporting unprofessional behavior directly to the Program Coordinator.</w:t>
      </w:r>
    </w:p>
    <w:p w:rsidR="00000000" w:rsidDel="00000000" w:rsidP="00000000" w:rsidRDefault="00000000" w:rsidRPr="00000000" w14:paraId="00000118">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The Program Coordinator will evaluate the behavior and discuss with the facility site representative and report it if necessary.</w:t>
      </w:r>
    </w:p>
    <w:p w:rsidR="00000000" w:rsidDel="00000000" w:rsidP="00000000" w:rsidRDefault="00000000" w:rsidRPr="00000000" w14:paraId="00000119">
      <w:pPr>
        <w:numPr>
          <w:ilvl w:val="0"/>
          <w:numId w:val="17"/>
        </w:numPr>
        <w:pBdr>
          <w:top w:space="0" w:sz="0" w:val="nil"/>
          <w:left w:space="0" w:sz="0" w:val="nil"/>
          <w:bottom w:space="0" w:sz="0" w:val="nil"/>
          <w:right w:space="0" w:sz="0" w:val="nil"/>
          <w:between w:space="0" w:sz="0" w:val="nil"/>
        </w:pBdr>
        <w:spacing w:after="0" w:lineRule="auto"/>
        <w:ind w:left="915" w:hanging="360"/>
        <w:jc w:val="both"/>
        <w:rPr>
          <w:b w:val="1"/>
          <w:color w:val="000000"/>
          <w:sz w:val="26"/>
          <w:szCs w:val="26"/>
        </w:rPr>
      </w:pPr>
      <w:r w:rsidDel="00000000" w:rsidR="00000000" w:rsidRPr="00000000">
        <w:rPr>
          <w:color w:val="000000"/>
          <w:sz w:val="26"/>
          <w:szCs w:val="26"/>
          <w:rtl w:val="0"/>
        </w:rPr>
        <w:t xml:space="preserve">If the incident needs to be addressed, the student should:</w:t>
      </w:r>
    </w:p>
    <w:p w:rsidR="00000000" w:rsidDel="00000000" w:rsidP="00000000" w:rsidRDefault="00000000" w:rsidRPr="00000000" w14:paraId="0000011A">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Ask the staff diplomatically or</w:t>
      </w:r>
    </w:p>
    <w:p w:rsidR="00000000" w:rsidDel="00000000" w:rsidP="00000000" w:rsidRDefault="00000000" w:rsidRPr="00000000" w14:paraId="0000011B">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Question the staff to help understand the behavior or action or</w:t>
      </w:r>
    </w:p>
    <w:p w:rsidR="00000000" w:rsidDel="00000000" w:rsidP="00000000" w:rsidRDefault="00000000" w:rsidRPr="00000000" w14:paraId="0000011C">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Report the incident to the clinical instructor who will follow up with facility staff if necessary.</w:t>
      </w:r>
    </w:p>
    <w:p w:rsidR="00000000" w:rsidDel="00000000" w:rsidP="00000000" w:rsidRDefault="00000000" w:rsidRPr="00000000" w14:paraId="0000011D">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The student should always be prepared to state or write what they would do differently in the same circumstances and provide a rationale.</w:t>
      </w:r>
    </w:p>
    <w:p w:rsidR="00000000" w:rsidDel="00000000" w:rsidP="00000000" w:rsidRDefault="00000000" w:rsidRPr="00000000" w14:paraId="0000011E">
      <w:pPr>
        <w:numPr>
          <w:ilvl w:val="0"/>
          <w:numId w:val="17"/>
        </w:numPr>
        <w:pBdr>
          <w:top w:space="0" w:sz="0" w:val="nil"/>
          <w:left w:space="0" w:sz="0" w:val="nil"/>
          <w:bottom w:space="0" w:sz="0" w:val="nil"/>
          <w:right w:space="0" w:sz="0" w:val="nil"/>
          <w:between w:space="0" w:sz="0" w:val="nil"/>
        </w:pBdr>
        <w:spacing w:after="0" w:lineRule="auto"/>
        <w:ind w:left="915" w:hanging="360"/>
        <w:jc w:val="both"/>
        <w:rPr>
          <w:color w:val="000000"/>
          <w:sz w:val="26"/>
          <w:szCs w:val="26"/>
        </w:rPr>
      </w:pPr>
      <w:r w:rsidDel="00000000" w:rsidR="00000000" w:rsidRPr="00000000">
        <w:rPr>
          <w:color w:val="000000"/>
          <w:sz w:val="26"/>
          <w:szCs w:val="26"/>
          <w:rtl w:val="0"/>
        </w:rPr>
        <w:t xml:space="preserve">The clinical instructor’s role is to manage the event for a good outcome for the student, the facility staff, and the facility.</w:t>
      </w:r>
    </w:p>
    <w:p w:rsidR="00000000" w:rsidDel="00000000" w:rsidP="00000000" w:rsidRDefault="00000000" w:rsidRPr="00000000" w14:paraId="0000011F">
      <w:pPr>
        <w:numPr>
          <w:ilvl w:val="0"/>
          <w:numId w:val="17"/>
        </w:numPr>
        <w:pBdr>
          <w:top w:space="0" w:sz="0" w:val="nil"/>
          <w:left w:space="0" w:sz="0" w:val="nil"/>
          <w:bottom w:space="0" w:sz="0" w:val="nil"/>
          <w:right w:space="0" w:sz="0" w:val="nil"/>
          <w:between w:space="0" w:sz="0" w:val="nil"/>
        </w:pBdr>
        <w:ind w:left="915" w:hanging="360"/>
        <w:jc w:val="both"/>
        <w:rPr>
          <w:color w:val="000000"/>
          <w:sz w:val="26"/>
          <w:szCs w:val="26"/>
        </w:rPr>
      </w:pPr>
      <w:r w:rsidDel="00000000" w:rsidR="00000000" w:rsidRPr="00000000">
        <w:rPr>
          <w:color w:val="000000"/>
          <w:sz w:val="26"/>
          <w:szCs w:val="26"/>
          <w:rtl w:val="0"/>
        </w:rPr>
        <w:t xml:space="preserve">Global or system issues should be discussed with the facility and the Program Coordinator.</w:t>
      </w:r>
    </w:p>
    <w:p w:rsidR="00000000" w:rsidDel="00000000" w:rsidP="00000000" w:rsidRDefault="00000000" w:rsidRPr="00000000" w14:paraId="00000120">
      <w:pPr>
        <w:jc w:val="both"/>
        <w:rPr>
          <w:sz w:val="26"/>
          <w:szCs w:val="26"/>
        </w:rPr>
      </w:pPr>
      <w:r w:rsidDel="00000000" w:rsidR="00000000" w:rsidRPr="00000000">
        <w:rPr>
          <w:b w:val="1"/>
          <w:sz w:val="26"/>
          <w:szCs w:val="26"/>
          <w:rtl w:val="0"/>
        </w:rPr>
        <w:t xml:space="preserve">Confidentiality</w:t>
      </w:r>
      <w:r w:rsidDel="00000000" w:rsidR="00000000" w:rsidRPr="00000000">
        <w:rPr>
          <w:rtl w:val="0"/>
        </w:rPr>
      </w:r>
    </w:p>
    <w:p w:rsidR="00000000" w:rsidDel="00000000" w:rsidP="00000000" w:rsidRDefault="00000000" w:rsidRPr="00000000" w14:paraId="00000121">
      <w:pPr>
        <w:jc w:val="both"/>
        <w:rPr>
          <w:sz w:val="26"/>
          <w:szCs w:val="26"/>
        </w:rPr>
      </w:pPr>
      <w:r w:rsidDel="00000000" w:rsidR="00000000" w:rsidRPr="00000000">
        <w:rPr>
          <w:sz w:val="26"/>
          <w:szCs w:val="26"/>
          <w:rtl w:val="0"/>
        </w:rPr>
        <w:t xml:space="preserve">Confidentiality is both a legal and ethical concern in nursing practice. Confidentiality is the protection of private information gathered about a client during the provision of health care services. It is the NA student's responsibility to safeguard the client’s right to privacy by protecting information of a confidential nature.</w:t>
      </w:r>
    </w:p>
    <w:p w:rsidR="00000000" w:rsidDel="00000000" w:rsidP="00000000" w:rsidRDefault="00000000" w:rsidRPr="00000000" w14:paraId="00000122">
      <w:pPr>
        <w:jc w:val="both"/>
        <w:rPr>
          <w:sz w:val="26"/>
          <w:szCs w:val="26"/>
        </w:rPr>
      </w:pPr>
      <w:r w:rsidDel="00000000" w:rsidR="00000000" w:rsidRPr="00000000">
        <w:rPr>
          <w:sz w:val="26"/>
          <w:szCs w:val="26"/>
          <w:rtl w:val="0"/>
        </w:rPr>
        <w:t xml:space="preserve">Genevieve Training Center expects that all students and faculty will protect their privacy rights, including maintaining confidentiality, of all clients. It is expected that students and faculty will NOT:</w:t>
      </w:r>
    </w:p>
    <w:p w:rsidR="00000000" w:rsidDel="00000000" w:rsidP="00000000" w:rsidRDefault="00000000" w:rsidRPr="00000000" w14:paraId="00000123">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Discuss the care of clients with anyone not involved in the client’s direct care.</w:t>
      </w:r>
    </w:p>
    <w:p w:rsidR="00000000" w:rsidDel="00000000" w:rsidP="00000000" w:rsidRDefault="00000000" w:rsidRPr="00000000" w14:paraId="00000124">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Discuss the care of clients in any public setting.</w:t>
      </w:r>
    </w:p>
    <w:p w:rsidR="00000000" w:rsidDel="00000000" w:rsidP="00000000" w:rsidRDefault="00000000" w:rsidRPr="00000000" w14:paraId="00000125">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Remove any actual/copied client records from the clinical setting (this includes computer printout information).</w:t>
      </w:r>
    </w:p>
    <w:p w:rsidR="00000000" w:rsidDel="00000000" w:rsidP="00000000" w:rsidRDefault="00000000" w:rsidRPr="00000000" w14:paraId="00000126">
      <w:pPr>
        <w:numPr>
          <w:ilvl w:val="0"/>
          <w:numId w:val="11"/>
        </w:numPr>
        <w:pBdr>
          <w:top w:space="0" w:sz="0" w:val="nil"/>
          <w:left w:space="0" w:sz="0" w:val="nil"/>
          <w:bottom w:space="0" w:sz="0" w:val="nil"/>
          <w:right w:space="0" w:sz="0" w:val="nil"/>
          <w:between w:space="0" w:sz="0" w:val="nil"/>
        </w:pBdr>
        <w:ind w:left="1080" w:hanging="360"/>
        <w:jc w:val="both"/>
        <w:rPr>
          <w:color w:val="000000"/>
          <w:sz w:val="26"/>
          <w:szCs w:val="26"/>
        </w:rPr>
      </w:pPr>
      <w:r w:rsidDel="00000000" w:rsidR="00000000" w:rsidRPr="00000000">
        <w:rPr>
          <w:color w:val="000000"/>
          <w:sz w:val="26"/>
          <w:szCs w:val="26"/>
          <w:rtl w:val="0"/>
        </w:rPr>
        <w:t xml:space="preserve">Use the client’s name on any written form or notation (initials only).</w:t>
      </w:r>
    </w:p>
    <w:p w:rsidR="00000000" w:rsidDel="00000000" w:rsidP="00000000" w:rsidRDefault="00000000" w:rsidRPr="00000000" w14:paraId="00000127">
      <w:pPr>
        <w:jc w:val="both"/>
        <w:rPr>
          <w:sz w:val="26"/>
          <w:szCs w:val="26"/>
        </w:rPr>
      </w:pPr>
      <w:r w:rsidDel="00000000" w:rsidR="00000000" w:rsidRPr="00000000">
        <w:rPr>
          <w:b w:val="1"/>
          <w:sz w:val="26"/>
          <w:szCs w:val="26"/>
          <w:rtl w:val="0"/>
        </w:rPr>
        <w:t xml:space="preserve">Dress Code </w:t>
      </w:r>
      <w:r w:rsidDel="00000000" w:rsidR="00000000" w:rsidRPr="00000000">
        <w:rPr>
          <w:rtl w:val="0"/>
        </w:rPr>
      </w:r>
    </w:p>
    <w:p w:rsidR="00000000" w:rsidDel="00000000" w:rsidP="00000000" w:rsidRDefault="00000000" w:rsidRPr="00000000" w14:paraId="00000128">
      <w:pPr>
        <w:jc w:val="both"/>
        <w:rPr>
          <w:sz w:val="26"/>
          <w:szCs w:val="26"/>
        </w:rPr>
      </w:pPr>
      <w:r w:rsidDel="00000000" w:rsidR="00000000" w:rsidRPr="00000000">
        <w:rPr>
          <w:sz w:val="26"/>
          <w:szCs w:val="26"/>
          <w:rtl w:val="0"/>
        </w:rPr>
        <w:t xml:space="preserve">The dress code is to be followed in both classroom and clinical settings unless otherwise stated.</w:t>
      </w:r>
    </w:p>
    <w:p w:rsidR="00000000" w:rsidDel="00000000" w:rsidP="00000000" w:rsidRDefault="00000000" w:rsidRPr="00000000" w14:paraId="00000129">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Genevieve Training Center scrubs to be worn at clinicals. Classroom attire will also be scrubs, which will be communicated prior </w:t>
      </w:r>
      <w:r w:rsidDel="00000000" w:rsidR="00000000" w:rsidRPr="00000000">
        <w:rPr>
          <w:sz w:val="26"/>
          <w:szCs w:val="26"/>
          <w:rtl w:val="0"/>
        </w:rPr>
        <w:t xml:space="preserve">to the start</w:t>
      </w:r>
      <w:r w:rsidDel="00000000" w:rsidR="00000000" w:rsidRPr="00000000">
        <w:rPr>
          <w:color w:val="000000"/>
          <w:sz w:val="26"/>
          <w:szCs w:val="26"/>
          <w:rtl w:val="0"/>
        </w:rPr>
        <w:t xml:space="preserve"> of class.</w:t>
      </w:r>
    </w:p>
    <w:p w:rsidR="00000000" w:rsidDel="00000000" w:rsidP="00000000" w:rsidRDefault="00000000" w:rsidRPr="00000000" w14:paraId="0000012A">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No canvas, open-toe, or high-heeled shoes. Open-back shoes are permitted but must be worn with the strap in position to hold the shoe on. Athletic shoes are acceptable but must be white or black.</w:t>
      </w:r>
    </w:p>
    <w:p w:rsidR="00000000" w:rsidDel="00000000" w:rsidP="00000000" w:rsidRDefault="00000000" w:rsidRPr="00000000" w14:paraId="0000012B">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Hose/sock must be worn at all times.</w:t>
      </w:r>
    </w:p>
    <w:p w:rsidR="00000000" w:rsidDel="00000000" w:rsidP="00000000" w:rsidRDefault="00000000" w:rsidRPr="00000000" w14:paraId="0000012C">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Any shirt worn under the scrub top must be white or black.</w:t>
      </w:r>
    </w:p>
    <w:p w:rsidR="00000000" w:rsidDel="00000000" w:rsidP="00000000" w:rsidRDefault="00000000" w:rsidRPr="00000000" w14:paraId="0000012D">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Genevieve Training Center issued badges that are to be worn at all times on the upper torso (above the waist) during clinical sessions so that it may easily be read by patients, visitors, co-workers, and physicians.</w:t>
      </w:r>
    </w:p>
    <w:p w:rsidR="00000000" w:rsidDel="00000000" w:rsidP="00000000" w:rsidRDefault="00000000" w:rsidRPr="00000000" w14:paraId="0000012E">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During clinicals, facial piercings, tongue rings, or nose ornamentation may only be worn if the clinical training site allows.</w:t>
      </w:r>
    </w:p>
    <w:p w:rsidR="00000000" w:rsidDel="00000000" w:rsidP="00000000" w:rsidRDefault="00000000" w:rsidRPr="00000000" w14:paraId="0000012F">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Tattoo(s) that are exposed are not considered appropriate during clinical sessions and must be covered unless otherwise permitted by the clinical site.</w:t>
      </w:r>
    </w:p>
    <w:p w:rsidR="00000000" w:rsidDel="00000000" w:rsidP="00000000" w:rsidRDefault="00000000" w:rsidRPr="00000000" w14:paraId="00000130">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Please be aware and conscientious of your personal hygiene, neatness of attire and cleanliness of apparel. Strong odors or excessive use of perfume or cologne are inappropriate.</w:t>
      </w:r>
    </w:p>
    <w:p w:rsidR="00000000" w:rsidDel="00000000" w:rsidP="00000000" w:rsidRDefault="00000000" w:rsidRPr="00000000" w14:paraId="00000131">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Hair is to be clean, neat, and safely secured so as not to compromise the patient's medical condition.</w:t>
      </w:r>
    </w:p>
    <w:p w:rsidR="00000000" w:rsidDel="00000000" w:rsidP="00000000" w:rsidRDefault="00000000" w:rsidRPr="00000000" w14:paraId="00000132">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No nail extensions.</w:t>
      </w:r>
    </w:p>
    <w:p w:rsidR="00000000" w:rsidDel="00000000" w:rsidP="00000000" w:rsidRDefault="00000000" w:rsidRPr="00000000" w14:paraId="00000133">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No hats</w:t>
      </w:r>
    </w:p>
    <w:p w:rsidR="00000000" w:rsidDel="00000000" w:rsidP="00000000" w:rsidRDefault="00000000" w:rsidRPr="00000000" w14:paraId="00000134">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Cell phone usage is prohibited during lab and clinical sessions.</w:t>
      </w:r>
    </w:p>
    <w:p w:rsidR="00000000" w:rsidDel="00000000" w:rsidP="00000000" w:rsidRDefault="00000000" w:rsidRPr="00000000" w14:paraId="00000135">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No chewing gum during clinical sessions</w:t>
      </w:r>
    </w:p>
    <w:p w:rsidR="00000000" w:rsidDel="00000000" w:rsidP="00000000" w:rsidRDefault="00000000" w:rsidRPr="00000000" w14:paraId="00000136">
      <w:pPr>
        <w:numPr>
          <w:ilvl w:val="0"/>
          <w:numId w:val="11"/>
        </w:numPr>
        <w:pBdr>
          <w:top w:space="0" w:sz="0" w:val="nil"/>
          <w:left w:space="0" w:sz="0" w:val="nil"/>
          <w:bottom w:space="0" w:sz="0" w:val="nil"/>
          <w:right w:space="0" w:sz="0" w:val="nil"/>
          <w:between w:space="0" w:sz="0" w:val="nil"/>
        </w:pBdr>
        <w:ind w:left="1080" w:hanging="360"/>
        <w:jc w:val="both"/>
        <w:rPr>
          <w:color w:val="000000"/>
          <w:sz w:val="26"/>
          <w:szCs w:val="26"/>
        </w:rPr>
      </w:pPr>
      <w:r w:rsidDel="00000000" w:rsidR="00000000" w:rsidRPr="00000000">
        <w:rPr>
          <w:color w:val="000000"/>
          <w:sz w:val="26"/>
          <w:szCs w:val="26"/>
          <w:rtl w:val="0"/>
        </w:rPr>
        <w:t xml:space="preserve">No food is allowed in clinical sessions unless on a break and in a designated break room.</w:t>
      </w:r>
    </w:p>
    <w:p w:rsidR="00000000" w:rsidDel="00000000" w:rsidP="00000000" w:rsidRDefault="00000000" w:rsidRPr="00000000" w14:paraId="00000137">
      <w:pPr>
        <w:jc w:val="both"/>
        <w:rPr>
          <w:b w:val="1"/>
          <w:sz w:val="26"/>
          <w:szCs w:val="26"/>
        </w:rPr>
      </w:pPr>
      <w:r w:rsidDel="00000000" w:rsidR="00000000" w:rsidRPr="00000000">
        <w:rPr>
          <w:b w:val="1"/>
          <w:sz w:val="26"/>
          <w:szCs w:val="26"/>
          <w:rtl w:val="0"/>
        </w:rPr>
        <w:t xml:space="preserve">Student Equipment</w:t>
      </w:r>
    </w:p>
    <w:p w:rsidR="00000000" w:rsidDel="00000000" w:rsidP="00000000" w:rsidRDefault="00000000" w:rsidRPr="00000000" w14:paraId="00000138">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Stethoscope/BP Cuff</w:t>
      </w:r>
    </w:p>
    <w:p w:rsidR="00000000" w:rsidDel="00000000" w:rsidP="00000000" w:rsidRDefault="00000000" w:rsidRPr="00000000" w14:paraId="00000139">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Gait belt</w:t>
      </w:r>
    </w:p>
    <w:p w:rsidR="00000000" w:rsidDel="00000000" w:rsidP="00000000" w:rsidRDefault="00000000" w:rsidRPr="00000000" w14:paraId="0000013A">
      <w:pPr>
        <w:numPr>
          <w:ilvl w:val="0"/>
          <w:numId w:val="11"/>
        </w:numPr>
        <w:pBdr>
          <w:top w:space="0" w:sz="0" w:val="nil"/>
          <w:left w:space="0" w:sz="0" w:val="nil"/>
          <w:bottom w:space="0" w:sz="0" w:val="nil"/>
          <w:right w:space="0" w:sz="0" w:val="nil"/>
          <w:between w:space="0" w:sz="0" w:val="nil"/>
        </w:pBdr>
        <w:ind w:left="1080" w:hanging="360"/>
        <w:jc w:val="both"/>
        <w:rPr>
          <w:color w:val="000000"/>
          <w:sz w:val="26"/>
          <w:szCs w:val="26"/>
        </w:rPr>
      </w:pPr>
      <w:r w:rsidDel="00000000" w:rsidR="00000000" w:rsidRPr="00000000">
        <w:rPr>
          <w:sz w:val="26"/>
          <w:szCs w:val="26"/>
          <w:rtl w:val="0"/>
        </w:rPr>
        <w:t xml:space="preserve">Second Hand</w:t>
      </w:r>
      <w:r w:rsidDel="00000000" w:rsidR="00000000" w:rsidRPr="00000000">
        <w:rPr>
          <w:color w:val="000000"/>
          <w:sz w:val="26"/>
          <w:szCs w:val="26"/>
          <w:rtl w:val="0"/>
        </w:rPr>
        <w:t xml:space="preserve"> watch</w:t>
      </w:r>
    </w:p>
    <w:p w:rsidR="00000000" w:rsidDel="00000000" w:rsidP="00000000" w:rsidRDefault="00000000" w:rsidRPr="00000000" w14:paraId="0000013B">
      <w:pPr>
        <w:jc w:val="both"/>
        <w:rPr>
          <w:b w:val="1"/>
          <w:sz w:val="26"/>
          <w:szCs w:val="26"/>
        </w:rPr>
      </w:pPr>
      <w:r w:rsidDel="00000000" w:rsidR="00000000" w:rsidRPr="00000000">
        <w:rPr>
          <w:b w:val="1"/>
          <w:sz w:val="26"/>
          <w:szCs w:val="26"/>
          <w:rtl w:val="0"/>
        </w:rPr>
        <w:t xml:space="preserve">Coordinating Clinical Experience with Health Care Facilities</w:t>
      </w:r>
    </w:p>
    <w:p w:rsidR="00000000" w:rsidDel="00000000" w:rsidP="00000000" w:rsidRDefault="00000000" w:rsidRPr="00000000" w14:paraId="0000013C">
      <w:pPr>
        <w:jc w:val="both"/>
        <w:rPr>
          <w:sz w:val="26"/>
          <w:szCs w:val="26"/>
        </w:rPr>
      </w:pPr>
      <w:r w:rsidDel="00000000" w:rsidR="00000000" w:rsidRPr="00000000">
        <w:rPr>
          <w:sz w:val="26"/>
          <w:szCs w:val="26"/>
          <w:rtl w:val="0"/>
        </w:rPr>
        <w:t xml:space="preserve">Genevieve Training Center students are in clinical settings to learn as much as possible (in a very limited time) on how to give the best care possible. These experiences vary. Students should give or seek help when it is needed. Students may work alone, with each other, or with a staff member. Instructors help the students understand their roles, teach, and guide the students’ learning experience. Each faculty’s nursing staff is responsible for the quality of nursing care the patients receive from all members of the healthcare team; therefore, the facility nursing staff is responsible for the quality of care the patients receive from students. Because the staff knows the patient and are ultimately responsible for their patient, the instructor and students must collaborate with the nurses for their skills and knowledge to give the best nursing care possible. The following guidelines for students, instructors and staff nurses should help clarify responsibilities for each role in the clinical setting:</w:t>
      </w:r>
    </w:p>
    <w:p w:rsidR="00000000" w:rsidDel="00000000" w:rsidP="00000000" w:rsidRDefault="00000000" w:rsidRPr="00000000" w14:paraId="0000013D">
      <w:pPr>
        <w:jc w:val="both"/>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13E">
      <w:pPr>
        <w:jc w:val="both"/>
        <w:rPr>
          <w:b w:val="1"/>
          <w:sz w:val="26"/>
          <w:szCs w:val="26"/>
        </w:rPr>
      </w:pPr>
      <w:r w:rsidDel="00000000" w:rsidR="00000000" w:rsidRPr="00000000">
        <w:rPr>
          <w:rtl w:val="0"/>
        </w:rPr>
      </w:r>
    </w:p>
    <w:p w:rsidR="00000000" w:rsidDel="00000000" w:rsidP="00000000" w:rsidRDefault="00000000" w:rsidRPr="00000000" w14:paraId="0000013F">
      <w:pPr>
        <w:spacing w:after="0" w:lineRule="auto"/>
        <w:jc w:val="both"/>
        <w:rPr>
          <w:b w:val="1"/>
          <w:sz w:val="26"/>
          <w:szCs w:val="26"/>
        </w:rPr>
      </w:pPr>
      <w:r w:rsidDel="00000000" w:rsidR="00000000" w:rsidRPr="00000000">
        <w:rPr>
          <w:rtl w:val="0"/>
        </w:rPr>
      </w:r>
    </w:p>
    <w:p w:rsidR="00000000" w:rsidDel="00000000" w:rsidP="00000000" w:rsidRDefault="00000000" w:rsidRPr="00000000" w14:paraId="00000140">
      <w:pPr>
        <w:spacing w:after="0" w:lineRule="auto"/>
        <w:jc w:val="both"/>
        <w:rPr>
          <w:b w:val="1"/>
          <w:sz w:val="26"/>
          <w:szCs w:val="26"/>
        </w:rPr>
      </w:pPr>
      <w:r w:rsidDel="00000000" w:rsidR="00000000" w:rsidRPr="00000000">
        <w:rPr>
          <w:rtl w:val="0"/>
        </w:rPr>
      </w:r>
    </w:p>
    <w:p w:rsidR="00000000" w:rsidDel="00000000" w:rsidP="00000000" w:rsidRDefault="00000000" w:rsidRPr="00000000" w14:paraId="00000141">
      <w:pPr>
        <w:spacing w:after="0" w:lineRule="auto"/>
        <w:jc w:val="both"/>
        <w:rPr>
          <w:sz w:val="26"/>
          <w:szCs w:val="26"/>
        </w:rPr>
      </w:pPr>
      <w:r w:rsidDel="00000000" w:rsidR="00000000" w:rsidRPr="00000000">
        <w:rPr>
          <w:b w:val="1"/>
          <w:sz w:val="26"/>
          <w:szCs w:val="26"/>
          <w:rtl w:val="0"/>
        </w:rPr>
        <w:t xml:space="preserve">Student Commitments</w:t>
      </w:r>
      <w:r w:rsidDel="00000000" w:rsidR="00000000" w:rsidRPr="00000000">
        <w:rPr>
          <w:sz w:val="26"/>
          <w:szCs w:val="26"/>
          <w:rtl w:val="0"/>
        </w:rPr>
        <w:t xml:space="preserve">:</w:t>
      </w:r>
    </w:p>
    <w:p w:rsidR="00000000" w:rsidDel="00000000" w:rsidP="00000000" w:rsidRDefault="00000000" w:rsidRPr="00000000" w14:paraId="00000142">
      <w:pPr>
        <w:numPr>
          <w:ilvl w:val="0"/>
          <w:numId w:val="18"/>
        </w:numPr>
        <w:pBdr>
          <w:top w:space="0" w:sz="0" w:val="nil"/>
          <w:left w:space="0" w:sz="0" w:val="nil"/>
          <w:bottom w:space="0" w:sz="0" w:val="nil"/>
          <w:right w:space="0" w:sz="0" w:val="nil"/>
          <w:between w:space="0" w:sz="0" w:val="nil"/>
        </w:pBdr>
        <w:spacing w:after="0" w:lineRule="auto"/>
        <w:ind w:left="615" w:hanging="360"/>
        <w:jc w:val="both"/>
        <w:rPr>
          <w:color w:val="000000"/>
          <w:sz w:val="26"/>
          <w:szCs w:val="26"/>
        </w:rPr>
      </w:pPr>
      <w:r w:rsidDel="00000000" w:rsidR="00000000" w:rsidRPr="00000000">
        <w:rPr>
          <w:color w:val="000000"/>
          <w:sz w:val="26"/>
          <w:szCs w:val="26"/>
          <w:rtl w:val="0"/>
        </w:rPr>
        <w:t xml:space="preserve">Arrive at the designated clinical assignment 15 minutes before the shift is scheduled to begin.</w:t>
      </w:r>
    </w:p>
    <w:p w:rsidR="00000000" w:rsidDel="00000000" w:rsidP="00000000" w:rsidRDefault="00000000" w:rsidRPr="00000000" w14:paraId="00000143">
      <w:pPr>
        <w:numPr>
          <w:ilvl w:val="0"/>
          <w:numId w:val="18"/>
        </w:numPr>
        <w:pBdr>
          <w:top w:space="0" w:sz="0" w:val="nil"/>
          <w:left w:space="0" w:sz="0" w:val="nil"/>
          <w:bottom w:space="0" w:sz="0" w:val="nil"/>
          <w:right w:space="0" w:sz="0" w:val="nil"/>
          <w:between w:space="0" w:sz="0" w:val="nil"/>
        </w:pBdr>
        <w:spacing w:after="0" w:lineRule="auto"/>
        <w:ind w:left="615" w:hanging="360"/>
        <w:jc w:val="both"/>
        <w:rPr>
          <w:color w:val="000000"/>
          <w:sz w:val="26"/>
          <w:szCs w:val="26"/>
        </w:rPr>
      </w:pPr>
      <w:r w:rsidDel="00000000" w:rsidR="00000000" w:rsidRPr="00000000">
        <w:rPr>
          <w:color w:val="000000"/>
          <w:sz w:val="26"/>
          <w:szCs w:val="26"/>
          <w:rtl w:val="0"/>
        </w:rPr>
        <w:t xml:space="preserve">Understand and follow facility policies and procedures.</w:t>
      </w:r>
    </w:p>
    <w:p w:rsidR="00000000" w:rsidDel="00000000" w:rsidP="00000000" w:rsidRDefault="00000000" w:rsidRPr="00000000" w14:paraId="00000144">
      <w:pPr>
        <w:numPr>
          <w:ilvl w:val="0"/>
          <w:numId w:val="18"/>
        </w:numPr>
        <w:pBdr>
          <w:top w:space="0" w:sz="0" w:val="nil"/>
          <w:left w:space="0" w:sz="0" w:val="nil"/>
          <w:bottom w:space="0" w:sz="0" w:val="nil"/>
          <w:right w:space="0" w:sz="0" w:val="nil"/>
          <w:between w:space="0" w:sz="0" w:val="nil"/>
        </w:pBdr>
        <w:spacing w:after="0" w:lineRule="auto"/>
        <w:ind w:left="615" w:hanging="360"/>
        <w:jc w:val="both"/>
        <w:rPr>
          <w:color w:val="000000"/>
          <w:sz w:val="26"/>
          <w:szCs w:val="26"/>
        </w:rPr>
      </w:pPr>
      <w:r w:rsidDel="00000000" w:rsidR="00000000" w:rsidRPr="00000000">
        <w:rPr>
          <w:color w:val="000000"/>
          <w:sz w:val="26"/>
          <w:szCs w:val="26"/>
          <w:rtl w:val="0"/>
        </w:rPr>
        <w:t xml:space="preserve">Understand scope of practice and skill level. Only provide care in which you are qualified, trained, and deemed competent by-passing skill competency signed off on by the instructor.</w:t>
      </w:r>
    </w:p>
    <w:p w:rsidR="00000000" w:rsidDel="00000000" w:rsidP="00000000" w:rsidRDefault="00000000" w:rsidRPr="00000000" w14:paraId="00000145">
      <w:pPr>
        <w:numPr>
          <w:ilvl w:val="0"/>
          <w:numId w:val="18"/>
        </w:numPr>
        <w:pBdr>
          <w:top w:space="0" w:sz="0" w:val="nil"/>
          <w:left w:space="0" w:sz="0" w:val="nil"/>
          <w:bottom w:space="0" w:sz="0" w:val="nil"/>
          <w:right w:space="0" w:sz="0" w:val="nil"/>
          <w:between w:space="0" w:sz="0" w:val="nil"/>
        </w:pBdr>
        <w:spacing w:after="0" w:lineRule="auto"/>
        <w:ind w:left="615" w:hanging="360"/>
        <w:jc w:val="both"/>
        <w:rPr>
          <w:color w:val="000000"/>
          <w:sz w:val="26"/>
          <w:szCs w:val="26"/>
        </w:rPr>
      </w:pPr>
      <w:r w:rsidDel="00000000" w:rsidR="00000000" w:rsidRPr="00000000">
        <w:rPr>
          <w:color w:val="000000"/>
          <w:sz w:val="26"/>
          <w:szCs w:val="26"/>
          <w:rtl w:val="0"/>
        </w:rPr>
        <w:t xml:space="preserve">Not pass a patient call light.</w:t>
      </w:r>
    </w:p>
    <w:p w:rsidR="00000000" w:rsidDel="00000000" w:rsidP="00000000" w:rsidRDefault="00000000" w:rsidRPr="00000000" w14:paraId="00000146">
      <w:pPr>
        <w:numPr>
          <w:ilvl w:val="0"/>
          <w:numId w:val="18"/>
        </w:numPr>
        <w:pBdr>
          <w:top w:space="0" w:sz="0" w:val="nil"/>
          <w:left w:space="0" w:sz="0" w:val="nil"/>
          <w:bottom w:space="0" w:sz="0" w:val="nil"/>
          <w:right w:space="0" w:sz="0" w:val="nil"/>
          <w:between w:space="0" w:sz="0" w:val="nil"/>
        </w:pBdr>
        <w:spacing w:after="0" w:lineRule="auto"/>
        <w:ind w:left="615" w:hanging="360"/>
        <w:jc w:val="both"/>
        <w:rPr>
          <w:color w:val="000000"/>
          <w:sz w:val="26"/>
          <w:szCs w:val="26"/>
        </w:rPr>
      </w:pPr>
      <w:r w:rsidDel="00000000" w:rsidR="00000000" w:rsidRPr="00000000">
        <w:rPr>
          <w:color w:val="000000"/>
          <w:sz w:val="26"/>
          <w:szCs w:val="26"/>
          <w:rtl w:val="0"/>
        </w:rPr>
        <w:t xml:space="preserve">Actively seek help when uncertain of ability to perform tasks.</w:t>
      </w:r>
    </w:p>
    <w:p w:rsidR="00000000" w:rsidDel="00000000" w:rsidP="00000000" w:rsidRDefault="00000000" w:rsidRPr="00000000" w14:paraId="00000147">
      <w:pPr>
        <w:numPr>
          <w:ilvl w:val="0"/>
          <w:numId w:val="18"/>
        </w:numPr>
        <w:pBdr>
          <w:top w:space="0" w:sz="0" w:val="nil"/>
          <w:left w:space="0" w:sz="0" w:val="nil"/>
          <w:bottom w:space="0" w:sz="0" w:val="nil"/>
          <w:right w:space="0" w:sz="0" w:val="nil"/>
          <w:between w:space="0" w:sz="0" w:val="nil"/>
        </w:pBdr>
        <w:spacing w:after="0" w:lineRule="auto"/>
        <w:ind w:left="615" w:hanging="360"/>
        <w:jc w:val="both"/>
        <w:rPr>
          <w:color w:val="000000"/>
          <w:sz w:val="26"/>
          <w:szCs w:val="26"/>
        </w:rPr>
      </w:pPr>
      <w:r w:rsidDel="00000000" w:rsidR="00000000" w:rsidRPr="00000000">
        <w:rPr>
          <w:color w:val="000000"/>
          <w:sz w:val="26"/>
          <w:szCs w:val="26"/>
          <w:rtl w:val="0"/>
        </w:rPr>
        <w:t xml:space="preserve">Be a </w:t>
      </w:r>
      <w:r w:rsidDel="00000000" w:rsidR="00000000" w:rsidRPr="00000000">
        <w:rPr>
          <w:b w:val="1"/>
          <w:sz w:val="26"/>
          <w:szCs w:val="26"/>
          <w:rtl w:val="0"/>
        </w:rPr>
        <w:t xml:space="preserve">t</w:t>
      </w:r>
      <w:r w:rsidDel="00000000" w:rsidR="00000000" w:rsidRPr="00000000">
        <w:rPr>
          <w:b w:val="1"/>
          <w:color w:val="000000"/>
          <w:sz w:val="26"/>
          <w:szCs w:val="26"/>
          <w:rtl w:val="0"/>
        </w:rPr>
        <w:t xml:space="preserve">eam</w:t>
      </w:r>
      <w:r w:rsidDel="00000000" w:rsidR="00000000" w:rsidRPr="00000000">
        <w:rPr>
          <w:color w:val="000000"/>
          <w:sz w:val="26"/>
          <w:szCs w:val="26"/>
          <w:rtl w:val="0"/>
        </w:rPr>
        <w:t xml:space="preserve"> member by offering assistance whenever possible.</w:t>
      </w:r>
    </w:p>
    <w:p w:rsidR="00000000" w:rsidDel="00000000" w:rsidP="00000000" w:rsidRDefault="00000000" w:rsidRPr="00000000" w14:paraId="00000148">
      <w:pPr>
        <w:numPr>
          <w:ilvl w:val="0"/>
          <w:numId w:val="18"/>
        </w:numPr>
        <w:pBdr>
          <w:top w:space="0" w:sz="0" w:val="nil"/>
          <w:left w:space="0" w:sz="0" w:val="nil"/>
          <w:bottom w:space="0" w:sz="0" w:val="nil"/>
          <w:right w:space="0" w:sz="0" w:val="nil"/>
          <w:between w:space="0" w:sz="0" w:val="nil"/>
        </w:pBdr>
        <w:spacing w:after="0" w:lineRule="auto"/>
        <w:ind w:left="615" w:hanging="360"/>
        <w:jc w:val="both"/>
        <w:rPr>
          <w:color w:val="000000"/>
          <w:sz w:val="26"/>
          <w:szCs w:val="26"/>
        </w:rPr>
      </w:pPr>
      <w:r w:rsidDel="00000000" w:rsidR="00000000" w:rsidRPr="00000000">
        <w:rPr>
          <w:color w:val="000000"/>
          <w:sz w:val="26"/>
          <w:szCs w:val="26"/>
          <w:rtl w:val="0"/>
        </w:rPr>
        <w:t xml:space="preserve">Seek out learning opportunities and discuss </w:t>
      </w:r>
      <w:r w:rsidDel="00000000" w:rsidR="00000000" w:rsidRPr="00000000">
        <w:rPr>
          <w:sz w:val="26"/>
          <w:szCs w:val="26"/>
          <w:rtl w:val="0"/>
        </w:rPr>
        <w:t xml:space="preserve">with the preceptor</w:t>
      </w:r>
      <w:r w:rsidDel="00000000" w:rsidR="00000000" w:rsidRPr="00000000">
        <w:rPr>
          <w:color w:val="000000"/>
          <w:sz w:val="26"/>
          <w:szCs w:val="26"/>
          <w:rtl w:val="0"/>
        </w:rPr>
        <w:t xml:space="preserve"> and instructor.</w:t>
      </w:r>
    </w:p>
    <w:p w:rsidR="00000000" w:rsidDel="00000000" w:rsidP="00000000" w:rsidRDefault="00000000" w:rsidRPr="00000000" w14:paraId="00000149">
      <w:pPr>
        <w:numPr>
          <w:ilvl w:val="0"/>
          <w:numId w:val="18"/>
        </w:numPr>
        <w:pBdr>
          <w:top w:space="0" w:sz="0" w:val="nil"/>
          <w:left w:space="0" w:sz="0" w:val="nil"/>
          <w:bottom w:space="0" w:sz="0" w:val="nil"/>
          <w:right w:space="0" w:sz="0" w:val="nil"/>
          <w:between w:space="0" w:sz="0" w:val="nil"/>
        </w:pBdr>
        <w:spacing w:after="0" w:lineRule="auto"/>
        <w:ind w:left="615" w:hanging="360"/>
        <w:jc w:val="both"/>
        <w:rPr>
          <w:color w:val="000000"/>
          <w:sz w:val="26"/>
          <w:szCs w:val="26"/>
        </w:rPr>
      </w:pPr>
      <w:r w:rsidDel="00000000" w:rsidR="00000000" w:rsidRPr="00000000">
        <w:rPr>
          <w:color w:val="000000"/>
          <w:sz w:val="26"/>
          <w:szCs w:val="26"/>
          <w:rtl w:val="0"/>
        </w:rPr>
        <w:t xml:space="preserve">Report errors and omissions immediately and take necessary action.</w:t>
      </w:r>
    </w:p>
    <w:p w:rsidR="00000000" w:rsidDel="00000000" w:rsidP="00000000" w:rsidRDefault="00000000" w:rsidRPr="00000000" w14:paraId="0000014A">
      <w:pPr>
        <w:numPr>
          <w:ilvl w:val="0"/>
          <w:numId w:val="18"/>
        </w:numPr>
        <w:pBdr>
          <w:top w:space="0" w:sz="0" w:val="nil"/>
          <w:left w:space="0" w:sz="0" w:val="nil"/>
          <w:bottom w:space="0" w:sz="0" w:val="nil"/>
          <w:right w:space="0" w:sz="0" w:val="nil"/>
          <w:between w:space="0" w:sz="0" w:val="nil"/>
        </w:pBdr>
        <w:spacing w:after="0" w:lineRule="auto"/>
        <w:ind w:left="615" w:hanging="360"/>
        <w:jc w:val="both"/>
        <w:rPr>
          <w:color w:val="000000"/>
          <w:sz w:val="26"/>
          <w:szCs w:val="26"/>
        </w:rPr>
      </w:pPr>
      <w:r w:rsidDel="00000000" w:rsidR="00000000" w:rsidRPr="00000000">
        <w:rPr>
          <w:color w:val="000000"/>
          <w:sz w:val="26"/>
          <w:szCs w:val="26"/>
          <w:rtl w:val="0"/>
        </w:rPr>
        <w:t xml:space="preserve">Report any illness or injury </w:t>
      </w:r>
      <w:r w:rsidDel="00000000" w:rsidR="00000000" w:rsidRPr="00000000">
        <w:rPr>
          <w:sz w:val="26"/>
          <w:szCs w:val="26"/>
          <w:rtl w:val="0"/>
        </w:rPr>
        <w:t xml:space="preserve">to the instructor</w:t>
      </w:r>
      <w:r w:rsidDel="00000000" w:rsidR="00000000" w:rsidRPr="00000000">
        <w:rPr>
          <w:color w:val="000000"/>
          <w:sz w:val="26"/>
          <w:szCs w:val="26"/>
          <w:rtl w:val="0"/>
        </w:rPr>
        <w:t xml:space="preserve"> or unit supervisor immediately.</w:t>
      </w: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after="0" w:lineRule="auto"/>
        <w:ind w:left="615" w:firstLine="0"/>
        <w:jc w:val="both"/>
        <w:rPr>
          <w:sz w:val="26"/>
          <w:szCs w:val="26"/>
        </w:rPr>
      </w:pPr>
      <w:r w:rsidDel="00000000" w:rsidR="00000000" w:rsidRPr="00000000">
        <w:rPr>
          <w:rtl w:val="0"/>
        </w:rPr>
      </w:r>
    </w:p>
    <w:p w:rsidR="00000000" w:rsidDel="00000000" w:rsidP="00000000" w:rsidRDefault="00000000" w:rsidRPr="00000000" w14:paraId="0000014C">
      <w:pPr>
        <w:spacing w:after="0" w:lineRule="auto"/>
        <w:jc w:val="both"/>
        <w:rPr>
          <w:sz w:val="26"/>
          <w:szCs w:val="26"/>
        </w:rPr>
      </w:pPr>
      <w:r w:rsidDel="00000000" w:rsidR="00000000" w:rsidRPr="00000000">
        <w:rPr>
          <w:sz w:val="28"/>
          <w:szCs w:val="28"/>
          <w:rtl w:val="0"/>
        </w:rPr>
        <w:t xml:space="preserve">  </w:t>
      </w:r>
      <w:r w:rsidDel="00000000" w:rsidR="00000000" w:rsidRPr="00000000">
        <w:rPr>
          <w:sz w:val="26"/>
          <w:szCs w:val="26"/>
          <w:rtl w:val="0"/>
        </w:rPr>
        <w:t xml:space="preserve"> </w:t>
      </w:r>
      <w:r w:rsidDel="00000000" w:rsidR="00000000" w:rsidRPr="00000000">
        <w:rPr>
          <w:b w:val="1"/>
          <w:sz w:val="26"/>
          <w:szCs w:val="26"/>
          <w:rtl w:val="0"/>
        </w:rPr>
        <w:t xml:space="preserve">Instructor Commitments</w:t>
      </w:r>
      <w:r w:rsidDel="00000000" w:rsidR="00000000" w:rsidRPr="00000000">
        <w:rPr>
          <w:sz w:val="26"/>
          <w:szCs w:val="26"/>
          <w:rtl w:val="0"/>
        </w:rPr>
        <w:t xml:space="preserve">:</w:t>
      </w:r>
    </w:p>
    <w:p w:rsidR="00000000" w:rsidDel="00000000" w:rsidP="00000000" w:rsidRDefault="00000000" w:rsidRPr="00000000" w14:paraId="0000014D">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sz w:val="26"/>
          <w:szCs w:val="26"/>
        </w:rPr>
      </w:pPr>
      <w:r w:rsidDel="00000000" w:rsidR="00000000" w:rsidRPr="00000000">
        <w:rPr>
          <w:color w:val="000000"/>
          <w:sz w:val="26"/>
          <w:szCs w:val="26"/>
          <w:rtl w:val="0"/>
        </w:rPr>
        <w:t xml:space="preserve">Be responsible for the overall supervision of the student including being physically in the facility during the clinical rotation.</w:t>
      </w:r>
    </w:p>
    <w:p w:rsidR="00000000" w:rsidDel="00000000" w:rsidP="00000000" w:rsidRDefault="00000000" w:rsidRPr="00000000" w14:paraId="0000014E">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sz w:val="26"/>
          <w:szCs w:val="26"/>
        </w:rPr>
      </w:pPr>
      <w:r w:rsidDel="00000000" w:rsidR="00000000" w:rsidRPr="00000000">
        <w:rPr>
          <w:color w:val="000000"/>
          <w:sz w:val="26"/>
          <w:szCs w:val="26"/>
          <w:rtl w:val="0"/>
        </w:rPr>
        <w:t xml:space="preserve">Understand, teach, and follow facility policies and procedures.</w:t>
      </w:r>
    </w:p>
    <w:p w:rsidR="00000000" w:rsidDel="00000000" w:rsidP="00000000" w:rsidRDefault="00000000" w:rsidRPr="00000000" w14:paraId="0000014F">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sz w:val="26"/>
          <w:szCs w:val="26"/>
        </w:rPr>
      </w:pPr>
      <w:r w:rsidDel="00000000" w:rsidR="00000000" w:rsidRPr="00000000">
        <w:rPr>
          <w:color w:val="000000"/>
          <w:sz w:val="26"/>
          <w:szCs w:val="26"/>
          <w:rtl w:val="0"/>
        </w:rPr>
        <w:t xml:space="preserve">Be responsible for the overall learning experience of the students.</w:t>
      </w:r>
    </w:p>
    <w:p w:rsidR="00000000" w:rsidDel="00000000" w:rsidP="00000000" w:rsidRDefault="00000000" w:rsidRPr="00000000" w14:paraId="00000150">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sz w:val="26"/>
          <w:szCs w:val="26"/>
        </w:rPr>
      </w:pPr>
      <w:r w:rsidDel="00000000" w:rsidR="00000000" w:rsidRPr="00000000">
        <w:rPr>
          <w:color w:val="000000"/>
          <w:sz w:val="26"/>
          <w:szCs w:val="26"/>
          <w:rtl w:val="0"/>
        </w:rPr>
        <w:t xml:space="preserve">Seek out learning opportunities for students.</w:t>
      </w:r>
    </w:p>
    <w:p w:rsidR="00000000" w:rsidDel="00000000" w:rsidP="00000000" w:rsidRDefault="00000000" w:rsidRPr="00000000" w14:paraId="00000151">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sz w:val="26"/>
          <w:szCs w:val="26"/>
        </w:rPr>
      </w:pPr>
      <w:r w:rsidDel="00000000" w:rsidR="00000000" w:rsidRPr="00000000">
        <w:rPr>
          <w:sz w:val="26"/>
          <w:szCs w:val="26"/>
          <w:rtl w:val="0"/>
        </w:rPr>
        <w:t xml:space="preserve">Keep the facility</w:t>
      </w:r>
      <w:r w:rsidDel="00000000" w:rsidR="00000000" w:rsidRPr="00000000">
        <w:rPr>
          <w:color w:val="000000"/>
          <w:sz w:val="26"/>
          <w:szCs w:val="26"/>
          <w:rtl w:val="0"/>
        </w:rPr>
        <w:t xml:space="preserve"> informed as to: names of students, dates of experiences, changes in plans, and types of clients to meet lab objectives, lab objectives, list skills students can perform.</w:t>
      </w:r>
    </w:p>
    <w:p w:rsidR="00000000" w:rsidDel="00000000" w:rsidP="00000000" w:rsidRDefault="00000000" w:rsidRPr="00000000" w14:paraId="00000152">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sz w:val="26"/>
          <w:szCs w:val="26"/>
        </w:rPr>
      </w:pPr>
      <w:r w:rsidDel="00000000" w:rsidR="00000000" w:rsidRPr="00000000">
        <w:rPr>
          <w:color w:val="000000"/>
          <w:sz w:val="26"/>
          <w:szCs w:val="26"/>
          <w:rtl w:val="0"/>
        </w:rPr>
        <w:t xml:space="preserve">Collaborate with students and staff.</w:t>
      </w:r>
    </w:p>
    <w:p w:rsidR="00000000" w:rsidDel="00000000" w:rsidP="00000000" w:rsidRDefault="00000000" w:rsidRPr="00000000" w14:paraId="00000153">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sz w:val="26"/>
          <w:szCs w:val="26"/>
        </w:rPr>
      </w:pPr>
      <w:r w:rsidDel="00000000" w:rsidR="00000000" w:rsidRPr="00000000">
        <w:rPr>
          <w:color w:val="000000"/>
          <w:sz w:val="26"/>
          <w:szCs w:val="26"/>
          <w:rtl w:val="0"/>
        </w:rPr>
        <w:t xml:space="preserve">Evaluate student performance.</w:t>
      </w:r>
    </w:p>
    <w:p w:rsidR="00000000" w:rsidDel="00000000" w:rsidP="00000000" w:rsidRDefault="00000000" w:rsidRPr="00000000" w14:paraId="00000154">
      <w:pPr>
        <w:numPr>
          <w:ilvl w:val="0"/>
          <w:numId w:val="2"/>
        </w:numPr>
        <w:pBdr>
          <w:top w:space="0" w:sz="0" w:val="nil"/>
          <w:left w:space="0" w:sz="0" w:val="nil"/>
          <w:bottom w:space="0" w:sz="0" w:val="nil"/>
          <w:right w:space="0" w:sz="0" w:val="nil"/>
          <w:between w:space="0" w:sz="0" w:val="nil"/>
        </w:pBdr>
        <w:spacing w:after="0" w:lineRule="auto"/>
        <w:ind w:left="720" w:hanging="360"/>
        <w:jc w:val="both"/>
        <w:rPr>
          <w:color w:val="000000"/>
          <w:sz w:val="26"/>
          <w:szCs w:val="26"/>
        </w:rPr>
      </w:pPr>
      <w:r w:rsidDel="00000000" w:rsidR="00000000" w:rsidRPr="00000000">
        <w:rPr>
          <w:color w:val="000000"/>
          <w:sz w:val="26"/>
          <w:szCs w:val="26"/>
          <w:rtl w:val="0"/>
        </w:rPr>
        <w:t xml:space="preserve">Facilitate post-conferences.</w:t>
      </w:r>
    </w:p>
    <w:p w:rsidR="00000000" w:rsidDel="00000000" w:rsidP="00000000" w:rsidRDefault="00000000" w:rsidRPr="00000000" w14:paraId="00000155">
      <w:pPr>
        <w:numPr>
          <w:ilvl w:val="0"/>
          <w:numId w:val="2"/>
        </w:numPr>
        <w:pBdr>
          <w:top w:space="0" w:sz="0" w:val="nil"/>
          <w:left w:space="0" w:sz="0" w:val="nil"/>
          <w:bottom w:space="0" w:sz="0" w:val="nil"/>
          <w:right w:space="0" w:sz="0" w:val="nil"/>
          <w:between w:space="0" w:sz="0" w:val="nil"/>
        </w:pBdr>
        <w:ind w:left="720" w:hanging="360"/>
        <w:jc w:val="both"/>
        <w:rPr>
          <w:color w:val="000000"/>
          <w:sz w:val="26"/>
          <w:szCs w:val="26"/>
        </w:rPr>
      </w:pPr>
      <w:r w:rsidDel="00000000" w:rsidR="00000000" w:rsidRPr="00000000">
        <w:rPr>
          <w:color w:val="000000"/>
          <w:sz w:val="26"/>
          <w:szCs w:val="26"/>
          <w:rtl w:val="0"/>
        </w:rPr>
        <w:t xml:space="preserve">Maintain good relationships and act as a mediator when needed.</w:t>
      </w:r>
    </w:p>
    <w:p w:rsidR="00000000" w:rsidDel="00000000" w:rsidP="00000000" w:rsidRDefault="00000000" w:rsidRPr="00000000" w14:paraId="00000156">
      <w:pPr>
        <w:spacing w:after="0" w:lineRule="auto"/>
        <w:jc w:val="both"/>
        <w:rPr>
          <w:sz w:val="26"/>
          <w:szCs w:val="26"/>
        </w:rPr>
      </w:pPr>
      <w:r w:rsidDel="00000000" w:rsidR="00000000" w:rsidRPr="00000000">
        <w:rPr>
          <w:b w:val="1"/>
          <w:sz w:val="26"/>
          <w:szCs w:val="26"/>
          <w:rtl w:val="0"/>
        </w:rPr>
        <w:t xml:space="preserve">Facility Staff Commitments</w:t>
      </w:r>
      <w:r w:rsidDel="00000000" w:rsidR="00000000" w:rsidRPr="00000000">
        <w:rPr>
          <w:sz w:val="26"/>
          <w:szCs w:val="26"/>
          <w:rtl w:val="0"/>
        </w:rPr>
        <w:t xml:space="preserve">:</w:t>
      </w:r>
    </w:p>
    <w:p w:rsidR="00000000" w:rsidDel="00000000" w:rsidP="00000000" w:rsidRDefault="00000000" w:rsidRPr="00000000" w14:paraId="00000157">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sz w:val="26"/>
          <w:szCs w:val="26"/>
        </w:rPr>
      </w:pPr>
      <w:r w:rsidDel="00000000" w:rsidR="00000000" w:rsidRPr="00000000">
        <w:rPr>
          <w:color w:val="000000"/>
          <w:sz w:val="26"/>
          <w:szCs w:val="26"/>
          <w:rtl w:val="0"/>
        </w:rPr>
        <w:t xml:space="preserve">Helping students and instructors select clients to meet learning objectives.</w:t>
      </w:r>
    </w:p>
    <w:p w:rsidR="00000000" w:rsidDel="00000000" w:rsidP="00000000" w:rsidRDefault="00000000" w:rsidRPr="00000000" w14:paraId="00000158">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sz w:val="26"/>
          <w:szCs w:val="26"/>
        </w:rPr>
      </w:pPr>
      <w:r w:rsidDel="00000000" w:rsidR="00000000" w:rsidRPr="00000000">
        <w:rPr>
          <w:color w:val="000000"/>
          <w:sz w:val="26"/>
          <w:szCs w:val="26"/>
          <w:rtl w:val="0"/>
        </w:rPr>
        <w:t xml:space="preserve">Educate students on facility policies, procedures and standards of practice.</w:t>
      </w:r>
    </w:p>
    <w:p w:rsidR="00000000" w:rsidDel="00000000" w:rsidP="00000000" w:rsidRDefault="00000000" w:rsidRPr="00000000" w14:paraId="00000159">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sz w:val="26"/>
          <w:szCs w:val="26"/>
        </w:rPr>
      </w:pPr>
      <w:r w:rsidDel="00000000" w:rsidR="00000000" w:rsidRPr="00000000">
        <w:rPr>
          <w:color w:val="000000"/>
          <w:sz w:val="26"/>
          <w:szCs w:val="26"/>
          <w:rtl w:val="0"/>
        </w:rPr>
        <w:t xml:space="preserve">Assisting the students with direct patient care.</w:t>
      </w:r>
    </w:p>
    <w:p w:rsidR="00000000" w:rsidDel="00000000" w:rsidP="00000000" w:rsidRDefault="00000000" w:rsidRPr="00000000" w14:paraId="0000015A">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sz w:val="26"/>
          <w:szCs w:val="26"/>
        </w:rPr>
      </w:pPr>
      <w:r w:rsidDel="00000000" w:rsidR="00000000" w:rsidRPr="00000000">
        <w:rPr>
          <w:color w:val="000000"/>
          <w:sz w:val="26"/>
          <w:szCs w:val="26"/>
          <w:rtl w:val="0"/>
        </w:rPr>
        <w:t xml:space="preserve">Notifying the instructors and students of learning opportunities.</w:t>
      </w:r>
    </w:p>
    <w:p w:rsidR="00000000" w:rsidDel="00000000" w:rsidP="00000000" w:rsidRDefault="00000000" w:rsidRPr="00000000" w14:paraId="0000015B">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sz w:val="26"/>
          <w:szCs w:val="26"/>
        </w:rPr>
      </w:pPr>
      <w:r w:rsidDel="00000000" w:rsidR="00000000" w:rsidRPr="00000000">
        <w:rPr>
          <w:color w:val="000000"/>
          <w:sz w:val="26"/>
          <w:szCs w:val="26"/>
          <w:rtl w:val="0"/>
        </w:rPr>
        <w:t xml:space="preserve">Notifying the student and instructor if unsafe or at-risk actions are witnessed.</w:t>
      </w:r>
    </w:p>
    <w:p w:rsidR="00000000" w:rsidDel="00000000" w:rsidP="00000000" w:rsidRDefault="00000000" w:rsidRPr="00000000" w14:paraId="0000015C">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sz w:val="26"/>
          <w:szCs w:val="26"/>
        </w:rPr>
      </w:pPr>
      <w:r w:rsidDel="00000000" w:rsidR="00000000" w:rsidRPr="00000000">
        <w:rPr>
          <w:color w:val="000000"/>
          <w:sz w:val="26"/>
          <w:szCs w:val="26"/>
          <w:rtl w:val="0"/>
        </w:rPr>
        <w:t xml:space="preserve">Promptly contact the instructor with questions or concerns.</w:t>
      </w:r>
    </w:p>
    <w:p w:rsidR="00000000" w:rsidDel="00000000" w:rsidP="00000000" w:rsidRDefault="00000000" w:rsidRPr="00000000" w14:paraId="0000015D">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sz w:val="26"/>
          <w:szCs w:val="26"/>
        </w:rPr>
      </w:pPr>
      <w:r w:rsidDel="00000000" w:rsidR="00000000" w:rsidRPr="00000000">
        <w:rPr>
          <w:color w:val="000000"/>
          <w:sz w:val="26"/>
          <w:szCs w:val="26"/>
          <w:rtl w:val="0"/>
        </w:rPr>
        <w:t xml:space="preserve">Share knowledge and demonstrate patient care when appropriate.</w:t>
      </w:r>
    </w:p>
    <w:p w:rsidR="00000000" w:rsidDel="00000000" w:rsidP="00000000" w:rsidRDefault="00000000" w:rsidRPr="00000000" w14:paraId="0000015E">
      <w:pPr>
        <w:numPr>
          <w:ilvl w:val="0"/>
          <w:numId w:val="1"/>
        </w:numPr>
        <w:pBdr>
          <w:top w:space="0" w:sz="0" w:val="nil"/>
          <w:left w:space="0" w:sz="0" w:val="nil"/>
          <w:bottom w:space="0" w:sz="0" w:val="nil"/>
          <w:right w:space="0" w:sz="0" w:val="nil"/>
          <w:between w:space="0" w:sz="0" w:val="nil"/>
        </w:pBdr>
        <w:ind w:left="720" w:hanging="360"/>
        <w:jc w:val="both"/>
        <w:rPr>
          <w:color w:val="000000"/>
          <w:sz w:val="26"/>
          <w:szCs w:val="26"/>
        </w:rPr>
      </w:pPr>
      <w:r w:rsidDel="00000000" w:rsidR="00000000" w:rsidRPr="00000000">
        <w:rPr>
          <w:color w:val="000000"/>
          <w:sz w:val="26"/>
          <w:szCs w:val="26"/>
          <w:rtl w:val="0"/>
        </w:rPr>
        <w:t xml:space="preserve">Provide input </w:t>
      </w:r>
      <w:r w:rsidDel="00000000" w:rsidR="00000000" w:rsidRPr="00000000">
        <w:rPr>
          <w:sz w:val="26"/>
          <w:szCs w:val="26"/>
          <w:rtl w:val="0"/>
        </w:rPr>
        <w:t xml:space="preserve">of the student's</w:t>
      </w:r>
      <w:r w:rsidDel="00000000" w:rsidR="00000000" w:rsidRPr="00000000">
        <w:rPr>
          <w:color w:val="000000"/>
          <w:sz w:val="26"/>
          <w:szCs w:val="26"/>
          <w:rtl w:val="0"/>
        </w:rPr>
        <w:t xml:space="preserve"> progress to the instructor.</w:t>
      </w:r>
    </w:p>
    <w:p w:rsidR="00000000" w:rsidDel="00000000" w:rsidP="00000000" w:rsidRDefault="00000000" w:rsidRPr="00000000" w14:paraId="0000015F">
      <w:pPr>
        <w:jc w:val="both"/>
        <w:rPr>
          <w:b w:val="1"/>
          <w:sz w:val="26"/>
          <w:szCs w:val="26"/>
        </w:rPr>
      </w:pPr>
      <w:r w:rsidDel="00000000" w:rsidR="00000000" w:rsidRPr="00000000">
        <w:rPr>
          <w:b w:val="1"/>
          <w:sz w:val="26"/>
          <w:szCs w:val="26"/>
          <w:rtl w:val="0"/>
        </w:rPr>
        <w:t xml:space="preserve">Appeals Process/Complaint &amp; Disclosure Policy</w:t>
      </w:r>
    </w:p>
    <w:p w:rsidR="00000000" w:rsidDel="00000000" w:rsidP="00000000" w:rsidRDefault="00000000" w:rsidRPr="00000000" w14:paraId="00000160">
      <w:pPr>
        <w:jc w:val="both"/>
        <w:rPr>
          <w:sz w:val="26"/>
          <w:szCs w:val="26"/>
        </w:rPr>
      </w:pPr>
      <w:r w:rsidDel="00000000" w:rsidR="00000000" w:rsidRPr="00000000">
        <w:rPr>
          <w:sz w:val="26"/>
          <w:szCs w:val="26"/>
          <w:rtl w:val="0"/>
        </w:rPr>
        <w:t xml:space="preserve">Appeals must be submitted in writing via email to the Genevieve Training Center faculty.  Responses will be in writing via email. Forms will be made available to students upon request.</w:t>
      </w:r>
    </w:p>
    <w:p w:rsidR="00000000" w:rsidDel="00000000" w:rsidP="00000000" w:rsidRDefault="00000000" w:rsidRPr="00000000" w14:paraId="00000161">
      <w:pPr>
        <w:jc w:val="both"/>
        <w:rPr>
          <w:b w:val="1"/>
          <w:sz w:val="26"/>
          <w:szCs w:val="26"/>
        </w:rPr>
      </w:pPr>
      <w:r w:rsidDel="00000000" w:rsidR="00000000" w:rsidRPr="00000000">
        <w:rPr>
          <w:b w:val="1"/>
          <w:sz w:val="26"/>
          <w:szCs w:val="26"/>
          <w:rtl w:val="0"/>
        </w:rPr>
        <w:t xml:space="preserve">Drug Free Environment</w:t>
      </w:r>
    </w:p>
    <w:p w:rsidR="00000000" w:rsidDel="00000000" w:rsidP="00000000" w:rsidRDefault="00000000" w:rsidRPr="00000000" w14:paraId="00000162">
      <w:pPr>
        <w:jc w:val="both"/>
        <w:rPr>
          <w:sz w:val="26"/>
          <w:szCs w:val="26"/>
        </w:rPr>
      </w:pPr>
      <w:r w:rsidDel="00000000" w:rsidR="00000000" w:rsidRPr="00000000">
        <w:rPr>
          <w:sz w:val="26"/>
          <w:szCs w:val="26"/>
          <w:rtl w:val="0"/>
        </w:rPr>
        <w:t xml:space="preserve">Genevieve Training Center is committed to protecting the safety, health, and well-being of its employees, clients, and all people who come into contact with its workplace(s) and property, and/or use its products and services. Recognizing that drug and alcohol abuse pose a direct and significant threat to the goal, Genevieve Training Center is committed to ensuring a substance-free environment for all its employees and clients. Genevieve Training Center therefore strictly prohibits the illicit use, possession, sale, conveyance, distribution, or manufacture of illegal drugs, intoxicants, or controlled substances in any amount or in any manner. In addition, Genevieve Training Center strictly prohibits action up to and including dismissal from the program and possible referral for criminal prosecution.</w:t>
      </w:r>
    </w:p>
    <w:p w:rsidR="00000000" w:rsidDel="00000000" w:rsidP="00000000" w:rsidRDefault="00000000" w:rsidRPr="00000000" w14:paraId="00000163">
      <w:pPr>
        <w:jc w:val="both"/>
        <w:rPr>
          <w:sz w:val="26"/>
          <w:szCs w:val="26"/>
        </w:rPr>
      </w:pPr>
      <w:r w:rsidDel="00000000" w:rsidR="00000000" w:rsidRPr="00000000">
        <w:rPr>
          <w:b w:val="1"/>
          <w:sz w:val="26"/>
          <w:szCs w:val="26"/>
          <w:rtl w:val="0"/>
        </w:rPr>
        <w:t xml:space="preserve">Reasonable Suspicion Testing of Students</w:t>
      </w:r>
      <w:r w:rsidDel="00000000" w:rsidR="00000000" w:rsidRPr="00000000">
        <w:rPr>
          <w:rtl w:val="0"/>
        </w:rPr>
      </w:r>
    </w:p>
    <w:p w:rsidR="00000000" w:rsidDel="00000000" w:rsidP="00000000" w:rsidRDefault="00000000" w:rsidRPr="00000000" w14:paraId="00000164">
      <w:pPr>
        <w:jc w:val="both"/>
        <w:rPr>
          <w:sz w:val="26"/>
          <w:szCs w:val="26"/>
        </w:rPr>
      </w:pPr>
      <w:r w:rsidDel="00000000" w:rsidR="00000000" w:rsidRPr="00000000">
        <w:rPr>
          <w:sz w:val="26"/>
          <w:szCs w:val="26"/>
          <w:rtl w:val="0"/>
        </w:rPr>
        <w:t xml:space="preserve">Where there is reasonable suspicion to believe that a student has violated any provision of the clinical training facility’s Drug-Free Workplace Policy, the facility may require that the individual undergo a blood or urinalysis for the presence of any illegal drug, controlled substance, or alcohol.</w:t>
      </w:r>
    </w:p>
    <w:p w:rsidR="00000000" w:rsidDel="00000000" w:rsidP="00000000" w:rsidRDefault="00000000" w:rsidRPr="00000000" w14:paraId="00000165">
      <w:pPr>
        <w:jc w:val="both"/>
        <w:rPr>
          <w:sz w:val="26"/>
          <w:szCs w:val="26"/>
        </w:rPr>
      </w:pPr>
      <w:r w:rsidDel="00000000" w:rsidR="00000000" w:rsidRPr="00000000">
        <w:rPr>
          <w:b w:val="1"/>
          <w:sz w:val="26"/>
          <w:szCs w:val="26"/>
          <w:rtl w:val="0"/>
        </w:rPr>
        <w:t xml:space="preserve">Electronic Devices</w:t>
      </w:r>
      <w:r w:rsidDel="00000000" w:rsidR="00000000" w:rsidRPr="00000000">
        <w:rPr>
          <w:rtl w:val="0"/>
        </w:rPr>
      </w:r>
    </w:p>
    <w:p w:rsidR="00000000" w:rsidDel="00000000" w:rsidP="00000000" w:rsidRDefault="00000000" w:rsidRPr="00000000" w14:paraId="00000166">
      <w:pPr>
        <w:jc w:val="both"/>
        <w:rPr>
          <w:sz w:val="26"/>
          <w:szCs w:val="26"/>
        </w:rPr>
      </w:pPr>
      <w:r w:rsidDel="00000000" w:rsidR="00000000" w:rsidRPr="00000000">
        <w:rPr>
          <w:sz w:val="26"/>
          <w:szCs w:val="26"/>
          <w:rtl w:val="0"/>
        </w:rPr>
        <w:t xml:space="preserve">Electronic devices including but not limited to cell phones and smart watches must be in silent mode during classroom and lab and are not allowed during testing. In addition, cell phones are not allowed on your person during clinical sessions,</w:t>
      </w:r>
    </w:p>
    <w:p w:rsidR="00000000" w:rsidDel="00000000" w:rsidP="00000000" w:rsidRDefault="00000000" w:rsidRPr="00000000" w14:paraId="00000167">
      <w:pPr>
        <w:jc w:val="both"/>
        <w:rPr>
          <w:b w:val="1"/>
          <w:sz w:val="26"/>
          <w:szCs w:val="26"/>
        </w:rPr>
      </w:pPr>
      <w:r w:rsidDel="00000000" w:rsidR="00000000" w:rsidRPr="00000000">
        <w:rPr>
          <w:b w:val="1"/>
          <w:sz w:val="26"/>
          <w:szCs w:val="26"/>
          <w:rtl w:val="0"/>
        </w:rPr>
        <w:t xml:space="preserve">Care and use of equipment and supplies</w:t>
      </w:r>
    </w:p>
    <w:p w:rsidR="00000000" w:rsidDel="00000000" w:rsidP="00000000" w:rsidRDefault="00000000" w:rsidRPr="00000000" w14:paraId="00000168">
      <w:pPr>
        <w:jc w:val="both"/>
        <w:rPr>
          <w:sz w:val="26"/>
          <w:szCs w:val="26"/>
        </w:rPr>
      </w:pPr>
      <w:r w:rsidDel="00000000" w:rsidR="00000000" w:rsidRPr="00000000">
        <w:rPr>
          <w:sz w:val="26"/>
          <w:szCs w:val="26"/>
          <w:rtl w:val="0"/>
        </w:rPr>
        <w:t xml:space="preserve">Students are responsible for using good judgment and care when using equipment and supplies of Genevieve Training Center or clinical training site. Follow instructions and, if you have any questions, ask a knowledgeable resource. If you discover poor or malfunctioning equipment, please report the situation to a supervisor or your instructor. Students who damage or destroy equipment or who lose equipment may be subject to disciplinary actions up to and including discharge from the program.</w:t>
      </w:r>
    </w:p>
    <w:p w:rsidR="00000000" w:rsidDel="00000000" w:rsidP="00000000" w:rsidRDefault="00000000" w:rsidRPr="00000000" w14:paraId="00000169">
      <w:pPr>
        <w:jc w:val="both"/>
        <w:rPr>
          <w:sz w:val="26"/>
          <w:szCs w:val="26"/>
        </w:rPr>
      </w:pPr>
      <w:r w:rsidDel="00000000" w:rsidR="00000000" w:rsidRPr="00000000">
        <w:rPr>
          <w:b w:val="1"/>
          <w:sz w:val="26"/>
          <w:szCs w:val="26"/>
          <w:rtl w:val="0"/>
        </w:rPr>
        <w:t xml:space="preserve">Clinical Attendance</w:t>
      </w:r>
      <w:r w:rsidDel="00000000" w:rsidR="00000000" w:rsidRPr="00000000">
        <w:rPr>
          <w:sz w:val="26"/>
          <w:szCs w:val="26"/>
          <w:rtl w:val="0"/>
        </w:rPr>
        <w:t xml:space="preserve">: Tardiness and absences will not be allowed during clinical sessions because all 35 clinical hours must be completed for successful completion of the course.</w:t>
      </w:r>
    </w:p>
    <w:p w:rsidR="00000000" w:rsidDel="00000000" w:rsidP="00000000" w:rsidRDefault="00000000" w:rsidRPr="00000000" w14:paraId="0000016A">
      <w:pPr>
        <w:jc w:val="both"/>
        <w:rPr>
          <w:sz w:val="26"/>
          <w:szCs w:val="26"/>
        </w:rPr>
      </w:pPr>
      <w:r w:rsidDel="00000000" w:rsidR="00000000" w:rsidRPr="00000000">
        <w:rPr>
          <w:sz w:val="26"/>
          <w:szCs w:val="26"/>
          <w:rtl w:val="0"/>
        </w:rPr>
        <w:t xml:space="preserve">Please note:  In the event of an emergency, the student must notify the instructor/faculty member immediately or as soon as possible.</w:t>
      </w:r>
    </w:p>
    <w:p w:rsidR="00000000" w:rsidDel="00000000" w:rsidP="00000000" w:rsidRDefault="00000000" w:rsidRPr="00000000" w14:paraId="0000016B">
      <w:pPr>
        <w:jc w:val="both"/>
        <w:rPr>
          <w:b w:val="1"/>
          <w:sz w:val="26"/>
          <w:szCs w:val="26"/>
        </w:rPr>
      </w:pPr>
      <w:r w:rsidDel="00000000" w:rsidR="00000000" w:rsidRPr="00000000">
        <w:rPr>
          <w:b w:val="1"/>
          <w:sz w:val="26"/>
          <w:szCs w:val="26"/>
          <w:rtl w:val="0"/>
        </w:rPr>
        <w:t xml:space="preserve">Prevention of Bloodborne Pathogen Exposure</w:t>
      </w:r>
    </w:p>
    <w:p w:rsidR="00000000" w:rsidDel="00000000" w:rsidP="00000000" w:rsidRDefault="00000000" w:rsidRPr="00000000" w14:paraId="0000016C">
      <w:pPr>
        <w:jc w:val="both"/>
        <w:rPr>
          <w:sz w:val="26"/>
          <w:szCs w:val="26"/>
        </w:rPr>
      </w:pPr>
      <w:r w:rsidDel="00000000" w:rsidR="00000000" w:rsidRPr="00000000">
        <w:rPr>
          <w:sz w:val="26"/>
          <w:szCs w:val="26"/>
          <w:rtl w:val="0"/>
        </w:rPr>
        <w:t xml:space="preserve">Bloodborne pathogens are infectious microorganisms in human blood that can cause disease in humans. These pathogens include, but are not limited to, hepatitis B (HBV), hepatitis C (HCV) and human immunodeficiency virus (HIV).  Infection control programs are designed to protect patients, students, and staff from infections.</w:t>
      </w:r>
    </w:p>
    <w:p w:rsidR="00000000" w:rsidDel="00000000" w:rsidP="00000000" w:rsidRDefault="00000000" w:rsidRPr="00000000" w14:paraId="0000016D">
      <w:pPr>
        <w:jc w:val="both"/>
        <w:rPr>
          <w:sz w:val="26"/>
          <w:szCs w:val="26"/>
        </w:rPr>
      </w:pPr>
      <w:r w:rsidDel="00000000" w:rsidR="00000000" w:rsidRPr="00000000">
        <w:rPr>
          <w:sz w:val="26"/>
          <w:szCs w:val="26"/>
          <w:rtl w:val="0"/>
        </w:rPr>
        <w:t xml:space="preserve">All students are required to familiarize themselves with the clinical training facility’s bloodborne pathogen, infection control, and accidental exposure policies and procedures.</w:t>
      </w:r>
    </w:p>
    <w:p w:rsidR="00000000" w:rsidDel="00000000" w:rsidP="00000000" w:rsidRDefault="00000000" w:rsidRPr="00000000" w14:paraId="0000016E">
      <w:pPr>
        <w:jc w:val="both"/>
        <w:rPr>
          <w:b w:val="1"/>
          <w:sz w:val="26"/>
          <w:szCs w:val="26"/>
        </w:rPr>
      </w:pPr>
      <w:r w:rsidDel="00000000" w:rsidR="00000000" w:rsidRPr="00000000">
        <w:rPr>
          <w:b w:val="1"/>
          <w:sz w:val="26"/>
          <w:szCs w:val="26"/>
          <w:rtl w:val="0"/>
        </w:rPr>
        <w:t xml:space="preserve">Accidental Exposure </w:t>
      </w:r>
    </w:p>
    <w:p w:rsidR="00000000" w:rsidDel="00000000" w:rsidP="00000000" w:rsidRDefault="00000000" w:rsidRPr="00000000" w14:paraId="0000016F">
      <w:pPr>
        <w:jc w:val="both"/>
        <w:rPr>
          <w:sz w:val="26"/>
          <w:szCs w:val="26"/>
        </w:rPr>
      </w:pPr>
      <w:r w:rsidDel="00000000" w:rsidR="00000000" w:rsidRPr="00000000">
        <w:rPr>
          <w:sz w:val="26"/>
          <w:szCs w:val="26"/>
          <w:rtl w:val="0"/>
        </w:rPr>
        <w:t xml:space="preserve">A student who has exposure to blood or bodily fluid or other potentially infectious material to non-intact skin or mucous membranes from a needle stick, sharps injury or other cause must immediately:</w:t>
      </w:r>
    </w:p>
    <w:p w:rsidR="00000000" w:rsidDel="00000000" w:rsidP="00000000" w:rsidRDefault="00000000" w:rsidRPr="00000000" w14:paraId="00000170">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Wash needle stick and /or cuts with soap and water. </w:t>
      </w:r>
    </w:p>
    <w:p w:rsidR="00000000" w:rsidDel="00000000" w:rsidP="00000000" w:rsidRDefault="00000000" w:rsidRPr="00000000" w14:paraId="00000171">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Flush splashes to the nose, mouth, or skin with copious amounts of water.</w:t>
      </w:r>
    </w:p>
    <w:p w:rsidR="00000000" w:rsidDel="00000000" w:rsidP="00000000" w:rsidRDefault="00000000" w:rsidRPr="00000000" w14:paraId="00000172">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Irrigate eyes with clean water, saline, or sterile irrigates.</w:t>
      </w:r>
    </w:p>
    <w:p w:rsidR="00000000" w:rsidDel="00000000" w:rsidP="00000000" w:rsidRDefault="00000000" w:rsidRPr="00000000" w14:paraId="00000173">
      <w:pPr>
        <w:numPr>
          <w:ilvl w:val="0"/>
          <w:numId w:val="11"/>
        </w:numPr>
        <w:pBdr>
          <w:top w:space="0" w:sz="0" w:val="nil"/>
          <w:left w:space="0" w:sz="0" w:val="nil"/>
          <w:bottom w:space="0" w:sz="0" w:val="nil"/>
          <w:right w:space="0" w:sz="0" w:val="nil"/>
          <w:between w:space="0" w:sz="0" w:val="nil"/>
        </w:pBdr>
        <w:ind w:left="1080" w:hanging="360"/>
        <w:jc w:val="both"/>
        <w:rPr>
          <w:color w:val="000000"/>
          <w:sz w:val="26"/>
          <w:szCs w:val="26"/>
        </w:rPr>
      </w:pPr>
      <w:r w:rsidDel="00000000" w:rsidR="00000000" w:rsidRPr="00000000">
        <w:rPr>
          <w:color w:val="000000"/>
          <w:sz w:val="26"/>
          <w:szCs w:val="26"/>
          <w:rtl w:val="0"/>
        </w:rPr>
        <w:t xml:space="preserve">Remove soiled personal protective equipment and/or clothing as soon as possible.</w:t>
      </w:r>
    </w:p>
    <w:p w:rsidR="00000000" w:rsidDel="00000000" w:rsidP="00000000" w:rsidRDefault="00000000" w:rsidRPr="00000000" w14:paraId="00000174">
      <w:pPr>
        <w:jc w:val="both"/>
        <w:rPr>
          <w:sz w:val="26"/>
          <w:szCs w:val="26"/>
        </w:rPr>
      </w:pPr>
      <w:r w:rsidDel="00000000" w:rsidR="00000000" w:rsidRPr="00000000">
        <w:rPr>
          <w:sz w:val="26"/>
          <w:szCs w:val="26"/>
          <w:rtl w:val="0"/>
        </w:rPr>
        <w:t xml:space="preserve">After washing, flushing and /or irrigating the exposed area, the student must immediately:</w:t>
      </w:r>
    </w:p>
    <w:p w:rsidR="00000000" w:rsidDel="00000000" w:rsidP="00000000" w:rsidRDefault="00000000" w:rsidRPr="00000000" w14:paraId="00000175">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Notify the appropriate registered nurse at the clinical facility and</w:t>
      </w:r>
    </w:p>
    <w:p w:rsidR="00000000" w:rsidDel="00000000" w:rsidP="00000000" w:rsidRDefault="00000000" w:rsidRPr="00000000" w14:paraId="00000176">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Notify clinical faculty who will then implement the process below.</w:t>
      </w:r>
    </w:p>
    <w:p w:rsidR="00000000" w:rsidDel="00000000" w:rsidP="00000000" w:rsidRDefault="00000000" w:rsidRPr="00000000" w14:paraId="00000177">
      <w:pPr>
        <w:numPr>
          <w:ilvl w:val="0"/>
          <w:numId w:val="11"/>
        </w:numPr>
        <w:pBdr>
          <w:top w:space="0" w:sz="0" w:val="nil"/>
          <w:left w:space="0" w:sz="0" w:val="nil"/>
          <w:bottom w:space="0" w:sz="0" w:val="nil"/>
          <w:right w:space="0" w:sz="0" w:val="nil"/>
          <w:between w:space="0" w:sz="0" w:val="nil"/>
        </w:pBdr>
        <w:ind w:left="1080" w:hanging="360"/>
        <w:jc w:val="both"/>
        <w:rPr>
          <w:color w:val="000000"/>
          <w:sz w:val="26"/>
          <w:szCs w:val="26"/>
        </w:rPr>
      </w:pPr>
      <w:r w:rsidDel="00000000" w:rsidR="00000000" w:rsidRPr="00000000">
        <w:rPr>
          <w:color w:val="000000"/>
          <w:sz w:val="26"/>
          <w:szCs w:val="26"/>
          <w:rtl w:val="0"/>
        </w:rPr>
        <w:t xml:space="preserve">If there is a witness to the incident, several steps can be taken simultaneously.</w:t>
      </w:r>
    </w:p>
    <w:p w:rsidR="00000000" w:rsidDel="00000000" w:rsidP="00000000" w:rsidRDefault="00000000" w:rsidRPr="00000000" w14:paraId="00000178">
      <w:pPr>
        <w:ind w:left="1080" w:firstLine="0"/>
        <w:jc w:val="both"/>
        <w:rPr>
          <w:sz w:val="26"/>
          <w:szCs w:val="26"/>
        </w:rPr>
      </w:pPr>
      <w:r w:rsidDel="00000000" w:rsidR="00000000" w:rsidRPr="00000000">
        <w:rPr>
          <w:sz w:val="26"/>
          <w:szCs w:val="26"/>
          <w:rtl w:val="0"/>
        </w:rPr>
        <w:t xml:space="preserve">Clinical training facility and student must:</w:t>
      </w:r>
    </w:p>
    <w:p w:rsidR="00000000" w:rsidDel="00000000" w:rsidP="00000000" w:rsidRDefault="00000000" w:rsidRPr="00000000" w14:paraId="00000179">
      <w:pPr>
        <w:numPr>
          <w:ilvl w:val="0"/>
          <w:numId w:val="11"/>
        </w:numPr>
        <w:pBdr>
          <w:top w:space="0" w:sz="0" w:val="nil"/>
          <w:left w:space="0" w:sz="0" w:val="nil"/>
          <w:bottom w:space="0" w:sz="0" w:val="nil"/>
          <w:right w:space="0" w:sz="0" w:val="nil"/>
          <w:between w:space="0" w:sz="0" w:val="nil"/>
        </w:pBdr>
        <w:ind w:left="1080" w:hanging="360"/>
        <w:jc w:val="both"/>
        <w:rPr>
          <w:color w:val="000000"/>
          <w:sz w:val="26"/>
          <w:szCs w:val="26"/>
        </w:rPr>
      </w:pPr>
      <w:r w:rsidDel="00000000" w:rsidR="00000000" w:rsidRPr="00000000">
        <w:rPr>
          <w:color w:val="000000"/>
          <w:sz w:val="26"/>
          <w:szCs w:val="26"/>
          <w:rtl w:val="0"/>
        </w:rPr>
        <w:t xml:space="preserve">Complete an incident report at the clinical facility, if required; and be aware of and follow any reporting and follow-up requirements of the clinical facility.</w:t>
      </w:r>
    </w:p>
    <w:p w:rsidR="00000000" w:rsidDel="00000000" w:rsidP="00000000" w:rsidRDefault="00000000" w:rsidRPr="00000000" w14:paraId="0000017A">
      <w:pPr>
        <w:jc w:val="both"/>
        <w:rPr>
          <w:sz w:val="26"/>
          <w:szCs w:val="26"/>
        </w:rPr>
      </w:pPr>
      <w:r w:rsidDel="00000000" w:rsidR="00000000" w:rsidRPr="00000000">
        <w:rPr>
          <w:sz w:val="26"/>
          <w:szCs w:val="26"/>
          <w:rtl w:val="0"/>
        </w:rPr>
        <w:t xml:space="preserve">The Clinical Facility will be responsible for coordinating the procedures needed to get appropriate care for the student.</w:t>
      </w:r>
    </w:p>
    <w:p w:rsidR="00000000" w:rsidDel="00000000" w:rsidP="00000000" w:rsidRDefault="00000000" w:rsidRPr="00000000" w14:paraId="0000017B">
      <w:pPr>
        <w:jc w:val="both"/>
        <w:rPr>
          <w:sz w:val="26"/>
          <w:szCs w:val="26"/>
        </w:rPr>
      </w:pPr>
      <w:r w:rsidDel="00000000" w:rsidR="00000000" w:rsidRPr="00000000">
        <w:rPr>
          <w:sz w:val="26"/>
          <w:szCs w:val="26"/>
          <w:rtl w:val="0"/>
        </w:rPr>
        <w:t xml:space="preserve">The Clinical Facility will:</w:t>
      </w:r>
    </w:p>
    <w:p w:rsidR="00000000" w:rsidDel="00000000" w:rsidP="00000000" w:rsidRDefault="00000000" w:rsidRPr="00000000" w14:paraId="0000017C">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Identify the source of the exposure.</w:t>
      </w:r>
    </w:p>
    <w:p w:rsidR="00000000" w:rsidDel="00000000" w:rsidP="00000000" w:rsidRDefault="00000000" w:rsidRPr="00000000" w14:paraId="0000017D">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Obtain </w:t>
      </w:r>
      <w:r w:rsidDel="00000000" w:rsidR="00000000" w:rsidRPr="00000000">
        <w:rPr>
          <w:sz w:val="26"/>
          <w:szCs w:val="26"/>
          <w:rtl w:val="0"/>
        </w:rPr>
        <w:t xml:space="preserve">STAT</w:t>
      </w:r>
      <w:r w:rsidDel="00000000" w:rsidR="00000000" w:rsidRPr="00000000">
        <w:rPr>
          <w:color w:val="000000"/>
          <w:sz w:val="26"/>
          <w:szCs w:val="26"/>
          <w:rtl w:val="0"/>
        </w:rPr>
        <w:t xml:space="preserve"> physician’s order for needle stick exposure panel if a needle stick.</w:t>
      </w:r>
    </w:p>
    <w:p w:rsidR="00000000" w:rsidDel="00000000" w:rsidP="00000000" w:rsidRDefault="00000000" w:rsidRPr="00000000" w14:paraId="0000017E">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Obtain consent </w:t>
      </w:r>
      <w:r w:rsidDel="00000000" w:rsidR="00000000" w:rsidRPr="00000000">
        <w:rPr>
          <w:sz w:val="26"/>
          <w:szCs w:val="26"/>
          <w:rtl w:val="0"/>
        </w:rPr>
        <w:t xml:space="preserve">from the source</w:t>
      </w:r>
      <w:r w:rsidDel="00000000" w:rsidR="00000000" w:rsidRPr="00000000">
        <w:rPr>
          <w:color w:val="000000"/>
          <w:sz w:val="26"/>
          <w:szCs w:val="26"/>
          <w:rtl w:val="0"/>
        </w:rPr>
        <w:t xml:space="preserve"> client, if not in chart.</w:t>
      </w:r>
    </w:p>
    <w:p w:rsidR="00000000" w:rsidDel="00000000" w:rsidP="00000000" w:rsidRDefault="00000000" w:rsidRPr="00000000" w14:paraId="0000017F">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Determine who will be the health care provider for the student for counseling and treatment, if needed.</w:t>
      </w:r>
    </w:p>
    <w:p w:rsidR="00000000" w:rsidDel="00000000" w:rsidP="00000000" w:rsidRDefault="00000000" w:rsidRPr="00000000" w14:paraId="00000180">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Obtain the phone number and name </w:t>
      </w:r>
      <w:r w:rsidDel="00000000" w:rsidR="00000000" w:rsidRPr="00000000">
        <w:rPr>
          <w:sz w:val="26"/>
          <w:szCs w:val="26"/>
          <w:rtl w:val="0"/>
        </w:rPr>
        <w:t xml:space="preserve">of the student</w:t>
      </w:r>
      <w:r w:rsidDel="00000000" w:rsidR="00000000" w:rsidRPr="00000000">
        <w:rPr>
          <w:color w:val="000000"/>
          <w:sz w:val="26"/>
          <w:szCs w:val="26"/>
          <w:rtl w:val="0"/>
        </w:rPr>
        <w:t xml:space="preserve"> and the health care provider and provide the information to the contacts listed below.</w:t>
      </w:r>
    </w:p>
    <w:p w:rsidR="00000000" w:rsidDel="00000000" w:rsidP="00000000" w:rsidRDefault="00000000" w:rsidRPr="00000000" w14:paraId="00000181">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Normally the labs will be run STAT and will be reported to the student’s physician.</w:t>
      </w:r>
    </w:p>
    <w:p w:rsidR="00000000" w:rsidDel="00000000" w:rsidP="00000000" w:rsidRDefault="00000000" w:rsidRPr="00000000" w14:paraId="00000182">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Provide the student with contact information to obtain source testing results.</w:t>
      </w:r>
    </w:p>
    <w:p w:rsidR="00000000" w:rsidDel="00000000" w:rsidP="00000000" w:rsidRDefault="00000000" w:rsidRPr="00000000" w14:paraId="00000183">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Send the student to their health care provider to obtain source medical evaluation and post-exposure follow-up within 1 to 2 hours of the exposure. Medical evaluation may be at the clinical training facility; a private healthcare provider; at an urgent care facility; or at an emergency room.</w:t>
      </w:r>
    </w:p>
    <w:p w:rsidR="00000000" w:rsidDel="00000000" w:rsidP="00000000" w:rsidRDefault="00000000" w:rsidRPr="00000000" w14:paraId="00000184">
      <w:pPr>
        <w:pBdr>
          <w:top w:space="0" w:sz="0" w:val="nil"/>
          <w:left w:space="0" w:sz="0" w:val="nil"/>
          <w:bottom w:space="0" w:sz="0" w:val="nil"/>
          <w:right w:space="0" w:sz="0" w:val="nil"/>
          <w:between w:space="0" w:sz="0" w:val="nil"/>
        </w:pBdr>
        <w:ind w:left="1440" w:firstLine="0"/>
        <w:jc w:val="both"/>
        <w:rPr>
          <w:color w:val="000000"/>
          <w:sz w:val="26"/>
          <w:szCs w:val="26"/>
        </w:rPr>
      </w:pPr>
      <w:r w:rsidDel="00000000" w:rsidR="00000000" w:rsidRPr="00000000">
        <w:rPr>
          <w:color w:val="000000"/>
          <w:sz w:val="26"/>
          <w:szCs w:val="26"/>
          <w:rtl w:val="0"/>
        </w:rPr>
        <w:t xml:space="preserve">   *</w:t>
      </w:r>
      <w:r w:rsidDel="00000000" w:rsidR="00000000" w:rsidRPr="00000000">
        <w:rPr>
          <w:sz w:val="26"/>
          <w:szCs w:val="26"/>
          <w:rtl w:val="0"/>
        </w:rPr>
        <w:t xml:space="preserve">*</w:t>
      </w:r>
      <w:r w:rsidDel="00000000" w:rsidR="00000000" w:rsidRPr="00000000">
        <w:rPr>
          <w:color w:val="000000"/>
          <w:sz w:val="26"/>
          <w:szCs w:val="26"/>
          <w:rtl w:val="0"/>
        </w:rPr>
        <w:t xml:space="preserve"> </w:t>
      </w:r>
      <w:r w:rsidDel="00000000" w:rsidR="00000000" w:rsidRPr="00000000">
        <w:rPr>
          <w:sz w:val="26"/>
          <w:szCs w:val="26"/>
          <w:rtl w:val="0"/>
        </w:rPr>
        <w:t xml:space="preserve">Students</w:t>
      </w:r>
      <w:r w:rsidDel="00000000" w:rsidR="00000000" w:rsidRPr="00000000">
        <w:rPr>
          <w:color w:val="000000"/>
          <w:sz w:val="26"/>
          <w:szCs w:val="26"/>
          <w:rtl w:val="0"/>
        </w:rPr>
        <w:t xml:space="preserve"> should bring a copy of the documents with as much information as possible to the health care provider. They should also have the contact number for sources of information so that the health care provider may obtain results. **</w:t>
      </w:r>
    </w:p>
    <w:p w:rsidR="00000000" w:rsidDel="00000000" w:rsidP="00000000" w:rsidRDefault="00000000" w:rsidRPr="00000000" w14:paraId="00000185">
      <w:pPr>
        <w:jc w:val="both"/>
        <w:rPr>
          <w:b w:val="1"/>
          <w:sz w:val="26"/>
          <w:szCs w:val="26"/>
        </w:rPr>
      </w:pPr>
      <w:r w:rsidDel="00000000" w:rsidR="00000000" w:rsidRPr="00000000">
        <w:rPr>
          <w:b w:val="1"/>
          <w:sz w:val="28"/>
          <w:szCs w:val="28"/>
          <w:rtl w:val="0"/>
        </w:rPr>
        <w:t xml:space="preserve">      </w:t>
      </w:r>
      <w:r w:rsidDel="00000000" w:rsidR="00000000" w:rsidRPr="00000000">
        <w:rPr>
          <w:b w:val="1"/>
          <w:sz w:val="26"/>
          <w:szCs w:val="26"/>
          <w:rtl w:val="0"/>
        </w:rPr>
        <w:t xml:space="preserve"> Additional responsibilities</w:t>
      </w:r>
    </w:p>
    <w:p w:rsidR="00000000" w:rsidDel="00000000" w:rsidP="00000000" w:rsidRDefault="00000000" w:rsidRPr="00000000" w14:paraId="00000186">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The clinical instructor must notify the Program Coordinator of the incident as quickly as possible.</w:t>
      </w:r>
    </w:p>
    <w:p w:rsidR="00000000" w:rsidDel="00000000" w:rsidP="00000000" w:rsidRDefault="00000000" w:rsidRPr="00000000" w14:paraId="00000187">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It is the student’s responsibility to make his/her healthcare provider aware of the results of any blood panel drawn as a result of exposure.</w:t>
      </w:r>
    </w:p>
    <w:p w:rsidR="00000000" w:rsidDel="00000000" w:rsidP="00000000" w:rsidRDefault="00000000" w:rsidRPr="00000000" w14:paraId="00000188">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It is the student’s responsibility to follow-up with any counseling recommended by his/her healthcare provider as a result of an exposure.</w:t>
      </w:r>
    </w:p>
    <w:p w:rsidR="00000000" w:rsidDel="00000000" w:rsidP="00000000" w:rsidRDefault="00000000" w:rsidRPr="00000000" w14:paraId="00000189">
      <w:pPr>
        <w:numPr>
          <w:ilvl w:val="0"/>
          <w:numId w:val="11"/>
        </w:numPr>
        <w:pBdr>
          <w:top w:space="0" w:sz="0" w:val="nil"/>
          <w:left w:space="0" w:sz="0" w:val="nil"/>
          <w:bottom w:space="0" w:sz="0" w:val="nil"/>
          <w:right w:space="0" w:sz="0" w:val="nil"/>
          <w:between w:space="0" w:sz="0" w:val="nil"/>
        </w:pBdr>
        <w:ind w:left="1080" w:hanging="360"/>
        <w:jc w:val="both"/>
        <w:rPr>
          <w:color w:val="000000"/>
          <w:sz w:val="26"/>
          <w:szCs w:val="26"/>
        </w:rPr>
      </w:pPr>
      <w:r w:rsidDel="00000000" w:rsidR="00000000" w:rsidRPr="00000000">
        <w:rPr>
          <w:color w:val="000000"/>
          <w:sz w:val="26"/>
          <w:szCs w:val="26"/>
          <w:rtl w:val="0"/>
        </w:rPr>
        <w:t xml:space="preserve">It is the student’s responsibility to follow up with any treatment recommended by his/her healthcare provider as a result of exposure.</w:t>
      </w:r>
    </w:p>
    <w:p w:rsidR="00000000" w:rsidDel="00000000" w:rsidP="00000000" w:rsidRDefault="00000000" w:rsidRPr="00000000" w14:paraId="0000018A">
      <w:pPr>
        <w:jc w:val="both"/>
        <w:rPr>
          <w:b w:val="1"/>
          <w:sz w:val="26"/>
          <w:szCs w:val="26"/>
        </w:rPr>
      </w:pPr>
      <w:r w:rsidDel="00000000" w:rsidR="00000000" w:rsidRPr="00000000">
        <w:rPr>
          <w:b w:val="1"/>
          <w:sz w:val="26"/>
          <w:szCs w:val="26"/>
          <w:rtl w:val="0"/>
        </w:rPr>
        <w:t xml:space="preserve">Source information </w:t>
      </w:r>
    </w:p>
    <w:p w:rsidR="00000000" w:rsidDel="00000000" w:rsidP="00000000" w:rsidRDefault="00000000" w:rsidRPr="00000000" w14:paraId="0000018B">
      <w:pPr>
        <w:numPr>
          <w:ilvl w:val="0"/>
          <w:numId w:val="11"/>
        </w:numPr>
        <w:pBdr>
          <w:top w:space="0" w:sz="0" w:val="nil"/>
          <w:left w:space="0" w:sz="0" w:val="nil"/>
          <w:bottom w:space="0" w:sz="0" w:val="nil"/>
          <w:right w:space="0" w:sz="0" w:val="nil"/>
          <w:between w:space="0" w:sz="0" w:val="nil"/>
        </w:pBdr>
        <w:ind w:left="1080" w:hanging="360"/>
        <w:jc w:val="both"/>
        <w:rPr>
          <w:color w:val="000000"/>
          <w:sz w:val="26"/>
          <w:szCs w:val="26"/>
        </w:rPr>
      </w:pPr>
      <w:r w:rsidDel="00000000" w:rsidR="00000000" w:rsidRPr="00000000">
        <w:rPr>
          <w:color w:val="000000"/>
          <w:sz w:val="26"/>
          <w:szCs w:val="26"/>
          <w:rtl w:val="0"/>
        </w:rPr>
        <w:t xml:space="preserve">The clinical facility will collect as much information as possible from the source patient following exposure. While Genevieve Training Center will make every effort to maintain confidentiality, Genevieve Training Center cannot be held responsible for acts and omissions of the clinical agency.</w:t>
      </w:r>
    </w:p>
    <w:p w:rsidR="00000000" w:rsidDel="00000000" w:rsidP="00000000" w:rsidRDefault="00000000" w:rsidRPr="00000000" w14:paraId="0000018C">
      <w:pPr>
        <w:ind w:left="1080" w:firstLine="0"/>
        <w:jc w:val="both"/>
        <w:rPr>
          <w:sz w:val="26"/>
          <w:szCs w:val="26"/>
        </w:rPr>
      </w:pPr>
      <w:r w:rsidDel="00000000" w:rsidR="00000000" w:rsidRPr="00000000">
        <w:rPr>
          <w:rtl w:val="0"/>
        </w:rPr>
      </w:r>
    </w:p>
    <w:p w:rsidR="00000000" w:rsidDel="00000000" w:rsidP="00000000" w:rsidRDefault="00000000" w:rsidRPr="00000000" w14:paraId="0000018D">
      <w:pPr>
        <w:jc w:val="both"/>
        <w:rPr>
          <w:b w:val="1"/>
          <w:sz w:val="26"/>
          <w:szCs w:val="26"/>
        </w:rPr>
      </w:pPr>
      <w:r w:rsidDel="00000000" w:rsidR="00000000" w:rsidRPr="00000000">
        <w:rPr>
          <w:rtl w:val="0"/>
        </w:rPr>
      </w:r>
    </w:p>
    <w:p w:rsidR="00000000" w:rsidDel="00000000" w:rsidP="00000000" w:rsidRDefault="00000000" w:rsidRPr="00000000" w14:paraId="0000018E">
      <w:pPr>
        <w:jc w:val="both"/>
        <w:rPr>
          <w:b w:val="1"/>
          <w:sz w:val="26"/>
          <w:szCs w:val="26"/>
        </w:rPr>
      </w:pPr>
      <w:r w:rsidDel="00000000" w:rsidR="00000000" w:rsidRPr="00000000">
        <w:rPr>
          <w:rtl w:val="0"/>
        </w:rPr>
      </w:r>
    </w:p>
    <w:p w:rsidR="00000000" w:rsidDel="00000000" w:rsidP="00000000" w:rsidRDefault="00000000" w:rsidRPr="00000000" w14:paraId="0000018F">
      <w:pPr>
        <w:jc w:val="both"/>
        <w:rPr>
          <w:b w:val="1"/>
          <w:sz w:val="26"/>
          <w:szCs w:val="26"/>
        </w:rPr>
      </w:pPr>
      <w:r w:rsidDel="00000000" w:rsidR="00000000" w:rsidRPr="00000000">
        <w:rPr>
          <w:b w:val="1"/>
          <w:sz w:val="26"/>
          <w:szCs w:val="26"/>
          <w:rtl w:val="0"/>
        </w:rPr>
        <w:t xml:space="preserve">Instructor Evaluations</w:t>
      </w:r>
    </w:p>
    <w:p w:rsidR="00000000" w:rsidDel="00000000" w:rsidP="00000000" w:rsidRDefault="00000000" w:rsidRPr="00000000" w14:paraId="00000190">
      <w:pPr>
        <w:jc w:val="both"/>
        <w:rPr>
          <w:sz w:val="26"/>
          <w:szCs w:val="26"/>
        </w:rPr>
      </w:pPr>
      <w:r w:rsidDel="00000000" w:rsidR="00000000" w:rsidRPr="00000000">
        <w:rPr>
          <w:sz w:val="26"/>
          <w:szCs w:val="26"/>
          <w:rtl w:val="0"/>
        </w:rPr>
        <w:t xml:space="preserve">At the end of the course, each student will be asked to complete an instructor/course evaluation. To encourage honesty, the evaluation will be anonymous, and handed out after all exams are completed.</w:t>
      </w:r>
    </w:p>
    <w:p w:rsidR="00000000" w:rsidDel="00000000" w:rsidP="00000000" w:rsidRDefault="00000000" w:rsidRPr="00000000" w14:paraId="00000191">
      <w:pPr>
        <w:jc w:val="both"/>
        <w:rPr>
          <w:sz w:val="26"/>
          <w:szCs w:val="26"/>
        </w:rPr>
      </w:pPr>
      <w:r w:rsidDel="00000000" w:rsidR="00000000" w:rsidRPr="00000000">
        <w:rPr>
          <w:b w:val="1"/>
          <w:sz w:val="26"/>
          <w:szCs w:val="26"/>
          <w:rtl w:val="0"/>
        </w:rPr>
        <w:t xml:space="preserve">Student Indemnification</w:t>
      </w:r>
      <w:r w:rsidDel="00000000" w:rsidR="00000000" w:rsidRPr="00000000">
        <w:rPr>
          <w:rtl w:val="0"/>
        </w:rPr>
      </w:r>
    </w:p>
    <w:p w:rsidR="00000000" w:rsidDel="00000000" w:rsidP="00000000" w:rsidRDefault="00000000" w:rsidRPr="00000000" w14:paraId="00000192">
      <w:pPr>
        <w:jc w:val="both"/>
        <w:rPr>
          <w:sz w:val="26"/>
          <w:szCs w:val="26"/>
        </w:rPr>
      </w:pPr>
      <w:r w:rsidDel="00000000" w:rsidR="00000000" w:rsidRPr="00000000">
        <w:rPr>
          <w:sz w:val="26"/>
          <w:szCs w:val="26"/>
          <w:rtl w:val="0"/>
        </w:rPr>
        <w:t xml:space="preserve">In an event of school discontinuation or operation or a violation by the institution per NRS 394.383 to NAC 394.560, an account for student indemnification may be used to indemnify a student or enrollee who has suffered damage as a result of: discontinuance of operation or violation by such institution of any provision of NRS 394.383 to 394.560.</w:t>
      </w:r>
    </w:p>
    <w:p w:rsidR="00000000" w:rsidDel="00000000" w:rsidP="00000000" w:rsidRDefault="00000000" w:rsidRPr="00000000" w14:paraId="00000193">
      <w:pPr>
        <w:jc w:val="both"/>
        <w:rPr>
          <w:sz w:val="26"/>
          <w:szCs w:val="26"/>
        </w:rPr>
      </w:pPr>
      <w:r w:rsidDel="00000000" w:rsidR="00000000" w:rsidRPr="00000000">
        <w:rPr>
          <w:b w:val="1"/>
          <w:sz w:val="26"/>
          <w:szCs w:val="26"/>
          <w:rtl w:val="0"/>
        </w:rPr>
        <w:t xml:space="preserve">Standard of Academic Progress</w:t>
      </w:r>
      <w:r w:rsidDel="00000000" w:rsidR="00000000" w:rsidRPr="00000000">
        <w:rPr>
          <w:rtl w:val="0"/>
        </w:rPr>
      </w:r>
    </w:p>
    <w:p w:rsidR="00000000" w:rsidDel="00000000" w:rsidP="00000000" w:rsidRDefault="00000000" w:rsidRPr="00000000" w14:paraId="00000194">
      <w:pPr>
        <w:rPr>
          <w:sz w:val="26"/>
          <w:szCs w:val="26"/>
        </w:rPr>
      </w:pPr>
      <w:r w:rsidDel="00000000" w:rsidR="00000000" w:rsidRPr="00000000">
        <w:rPr>
          <w:sz w:val="26"/>
          <w:szCs w:val="26"/>
          <w:rtl w:val="0"/>
        </w:rPr>
        <w:t xml:space="preserve">Lecture/classroom grading scale is as followed:</w:t>
      </w:r>
    </w:p>
    <w:tbl>
      <w:tblPr>
        <w:tblStyle w:val="Table2"/>
        <w:tblW w:w="80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0"/>
        <w:gridCol w:w="3150"/>
        <w:gridCol w:w="1725"/>
        <w:tblGridChange w:id="0">
          <w:tblGrid>
            <w:gridCol w:w="3150"/>
            <w:gridCol w:w="3150"/>
            <w:gridCol w:w="1725"/>
          </w:tblGrid>
        </w:tblGridChange>
      </w:tblGrid>
      <w:tr>
        <w:trPr>
          <w:cantSplit w:val="0"/>
          <w:trHeight w:val="615" w:hRule="atLeast"/>
          <w:tblHeader w:val="0"/>
        </w:trPr>
        <w:tc>
          <w:tcPr/>
          <w:p w:rsidR="00000000" w:rsidDel="00000000" w:rsidP="00000000" w:rsidRDefault="00000000" w:rsidRPr="00000000" w14:paraId="00000195">
            <w:pPr>
              <w:jc w:val="center"/>
              <w:rPr>
                <w:sz w:val="28"/>
                <w:szCs w:val="28"/>
              </w:rPr>
            </w:pPr>
            <w:r w:rsidDel="00000000" w:rsidR="00000000" w:rsidRPr="00000000">
              <w:rPr>
                <w:sz w:val="28"/>
                <w:szCs w:val="28"/>
                <w:rtl w:val="0"/>
              </w:rPr>
              <w:t xml:space="preserve">    Letter Grade</w:t>
            </w:r>
          </w:p>
        </w:tc>
        <w:tc>
          <w:tcPr/>
          <w:p w:rsidR="00000000" w:rsidDel="00000000" w:rsidP="00000000" w:rsidRDefault="00000000" w:rsidRPr="00000000" w14:paraId="00000196">
            <w:pPr>
              <w:jc w:val="center"/>
              <w:rPr>
                <w:sz w:val="28"/>
                <w:szCs w:val="28"/>
              </w:rPr>
            </w:pPr>
            <w:r w:rsidDel="00000000" w:rsidR="00000000" w:rsidRPr="00000000">
              <w:rPr>
                <w:sz w:val="28"/>
                <w:szCs w:val="28"/>
                <w:rtl w:val="0"/>
              </w:rPr>
              <w:t xml:space="preserve">  Numerical Grade (%)</w:t>
            </w:r>
          </w:p>
        </w:tc>
        <w:tc>
          <w:tcPr/>
          <w:p w:rsidR="00000000" w:rsidDel="00000000" w:rsidP="00000000" w:rsidRDefault="00000000" w:rsidRPr="00000000" w14:paraId="00000197">
            <w:pPr>
              <w:rPr>
                <w:sz w:val="28"/>
                <w:szCs w:val="28"/>
              </w:rPr>
            </w:pPr>
            <w:r w:rsidDel="00000000" w:rsidR="00000000" w:rsidRPr="00000000">
              <w:rPr>
                <w:sz w:val="28"/>
                <w:szCs w:val="28"/>
                <w:rtl w:val="0"/>
              </w:rPr>
              <w:t xml:space="preserve">       GPA</w:t>
            </w:r>
          </w:p>
        </w:tc>
      </w:tr>
      <w:tr>
        <w:trPr>
          <w:cantSplit w:val="0"/>
          <w:trHeight w:val="643" w:hRule="atLeast"/>
          <w:tblHeader w:val="0"/>
        </w:trPr>
        <w:tc>
          <w:tcPr/>
          <w:p w:rsidR="00000000" w:rsidDel="00000000" w:rsidP="00000000" w:rsidRDefault="00000000" w:rsidRPr="00000000" w14:paraId="00000198">
            <w:pPr>
              <w:jc w:val="center"/>
              <w:rPr>
                <w:sz w:val="28"/>
                <w:szCs w:val="28"/>
              </w:rPr>
            </w:pPr>
            <w:r w:rsidDel="00000000" w:rsidR="00000000" w:rsidRPr="00000000">
              <w:rPr>
                <w:sz w:val="28"/>
                <w:szCs w:val="28"/>
                <w:rtl w:val="0"/>
              </w:rPr>
              <w:t xml:space="preserve">A</w:t>
            </w:r>
          </w:p>
        </w:tc>
        <w:tc>
          <w:tcPr/>
          <w:p w:rsidR="00000000" w:rsidDel="00000000" w:rsidP="00000000" w:rsidRDefault="00000000" w:rsidRPr="00000000" w14:paraId="00000199">
            <w:pPr>
              <w:jc w:val="center"/>
              <w:rPr>
                <w:sz w:val="28"/>
                <w:szCs w:val="28"/>
              </w:rPr>
            </w:pPr>
            <w:r w:rsidDel="00000000" w:rsidR="00000000" w:rsidRPr="00000000">
              <w:rPr>
                <w:sz w:val="28"/>
                <w:szCs w:val="28"/>
                <w:rtl w:val="0"/>
              </w:rPr>
              <w:t xml:space="preserve">93-100</w:t>
            </w:r>
          </w:p>
        </w:tc>
        <w:tc>
          <w:tcPr/>
          <w:p w:rsidR="00000000" w:rsidDel="00000000" w:rsidP="00000000" w:rsidRDefault="00000000" w:rsidRPr="00000000" w14:paraId="0000019A">
            <w:pPr>
              <w:jc w:val="center"/>
              <w:rPr>
                <w:sz w:val="28"/>
                <w:szCs w:val="28"/>
              </w:rPr>
            </w:pPr>
            <w:r w:rsidDel="00000000" w:rsidR="00000000" w:rsidRPr="00000000">
              <w:rPr>
                <w:sz w:val="28"/>
                <w:szCs w:val="28"/>
                <w:rtl w:val="0"/>
              </w:rPr>
              <w:t xml:space="preserve">4.0</w:t>
            </w:r>
          </w:p>
        </w:tc>
      </w:tr>
      <w:tr>
        <w:trPr>
          <w:cantSplit w:val="0"/>
          <w:trHeight w:val="615" w:hRule="atLeast"/>
          <w:tblHeader w:val="0"/>
        </w:trPr>
        <w:tc>
          <w:tcPr/>
          <w:p w:rsidR="00000000" w:rsidDel="00000000" w:rsidP="00000000" w:rsidRDefault="00000000" w:rsidRPr="00000000" w14:paraId="0000019B">
            <w:pPr>
              <w:jc w:val="center"/>
              <w:rPr>
                <w:sz w:val="28"/>
                <w:szCs w:val="28"/>
              </w:rPr>
            </w:pPr>
            <w:r w:rsidDel="00000000" w:rsidR="00000000" w:rsidRPr="00000000">
              <w:rPr>
                <w:sz w:val="28"/>
                <w:szCs w:val="28"/>
                <w:rtl w:val="0"/>
              </w:rPr>
              <w:t xml:space="preserve">B</w:t>
            </w:r>
          </w:p>
        </w:tc>
        <w:tc>
          <w:tcPr/>
          <w:p w:rsidR="00000000" w:rsidDel="00000000" w:rsidP="00000000" w:rsidRDefault="00000000" w:rsidRPr="00000000" w14:paraId="0000019C">
            <w:pPr>
              <w:jc w:val="center"/>
              <w:rPr>
                <w:sz w:val="28"/>
                <w:szCs w:val="28"/>
              </w:rPr>
            </w:pPr>
            <w:r w:rsidDel="00000000" w:rsidR="00000000" w:rsidRPr="00000000">
              <w:rPr>
                <w:sz w:val="28"/>
                <w:szCs w:val="28"/>
                <w:rtl w:val="0"/>
              </w:rPr>
              <w:t xml:space="preserve">85-92</w:t>
            </w:r>
          </w:p>
        </w:tc>
        <w:tc>
          <w:tcPr/>
          <w:p w:rsidR="00000000" w:rsidDel="00000000" w:rsidP="00000000" w:rsidRDefault="00000000" w:rsidRPr="00000000" w14:paraId="0000019D">
            <w:pPr>
              <w:jc w:val="center"/>
              <w:rPr>
                <w:sz w:val="28"/>
                <w:szCs w:val="28"/>
              </w:rPr>
            </w:pPr>
            <w:r w:rsidDel="00000000" w:rsidR="00000000" w:rsidRPr="00000000">
              <w:rPr>
                <w:sz w:val="28"/>
                <w:szCs w:val="28"/>
                <w:rtl w:val="0"/>
              </w:rPr>
              <w:t xml:space="preserve">3.0</w:t>
            </w:r>
          </w:p>
        </w:tc>
      </w:tr>
      <w:tr>
        <w:trPr>
          <w:cantSplit w:val="0"/>
          <w:trHeight w:val="643" w:hRule="atLeast"/>
          <w:tblHeader w:val="0"/>
        </w:trPr>
        <w:tc>
          <w:tcPr/>
          <w:p w:rsidR="00000000" w:rsidDel="00000000" w:rsidP="00000000" w:rsidRDefault="00000000" w:rsidRPr="00000000" w14:paraId="0000019E">
            <w:pPr>
              <w:jc w:val="center"/>
              <w:rPr>
                <w:sz w:val="28"/>
                <w:szCs w:val="28"/>
              </w:rPr>
            </w:pPr>
            <w:r w:rsidDel="00000000" w:rsidR="00000000" w:rsidRPr="00000000">
              <w:rPr>
                <w:sz w:val="28"/>
                <w:szCs w:val="28"/>
                <w:rtl w:val="0"/>
              </w:rPr>
              <w:t xml:space="preserve">C</w:t>
            </w:r>
          </w:p>
        </w:tc>
        <w:tc>
          <w:tcPr/>
          <w:p w:rsidR="00000000" w:rsidDel="00000000" w:rsidP="00000000" w:rsidRDefault="00000000" w:rsidRPr="00000000" w14:paraId="0000019F">
            <w:pPr>
              <w:jc w:val="center"/>
              <w:rPr>
                <w:sz w:val="28"/>
                <w:szCs w:val="28"/>
              </w:rPr>
            </w:pPr>
            <w:r w:rsidDel="00000000" w:rsidR="00000000" w:rsidRPr="00000000">
              <w:rPr>
                <w:sz w:val="28"/>
                <w:szCs w:val="28"/>
                <w:rtl w:val="0"/>
              </w:rPr>
              <w:t xml:space="preserve">80-84</w:t>
            </w:r>
          </w:p>
        </w:tc>
        <w:tc>
          <w:tcPr/>
          <w:p w:rsidR="00000000" w:rsidDel="00000000" w:rsidP="00000000" w:rsidRDefault="00000000" w:rsidRPr="00000000" w14:paraId="000001A0">
            <w:pPr>
              <w:jc w:val="center"/>
              <w:rPr>
                <w:sz w:val="28"/>
                <w:szCs w:val="28"/>
              </w:rPr>
            </w:pPr>
            <w:r w:rsidDel="00000000" w:rsidR="00000000" w:rsidRPr="00000000">
              <w:rPr>
                <w:sz w:val="28"/>
                <w:szCs w:val="28"/>
                <w:rtl w:val="0"/>
              </w:rPr>
              <w:t xml:space="preserve">2.0</w:t>
            </w:r>
          </w:p>
        </w:tc>
      </w:tr>
      <w:tr>
        <w:trPr>
          <w:cantSplit w:val="0"/>
          <w:trHeight w:val="615" w:hRule="atLeast"/>
          <w:tblHeader w:val="0"/>
        </w:trPr>
        <w:tc>
          <w:tcPr/>
          <w:p w:rsidR="00000000" w:rsidDel="00000000" w:rsidP="00000000" w:rsidRDefault="00000000" w:rsidRPr="00000000" w14:paraId="000001A1">
            <w:pPr>
              <w:jc w:val="center"/>
              <w:rPr>
                <w:sz w:val="28"/>
                <w:szCs w:val="28"/>
              </w:rPr>
            </w:pPr>
            <w:r w:rsidDel="00000000" w:rsidR="00000000" w:rsidRPr="00000000">
              <w:rPr>
                <w:sz w:val="28"/>
                <w:szCs w:val="28"/>
                <w:rtl w:val="0"/>
              </w:rPr>
              <w:t xml:space="preserve">F</w:t>
            </w:r>
          </w:p>
        </w:tc>
        <w:tc>
          <w:tcPr/>
          <w:p w:rsidR="00000000" w:rsidDel="00000000" w:rsidP="00000000" w:rsidRDefault="00000000" w:rsidRPr="00000000" w14:paraId="000001A2">
            <w:pPr>
              <w:jc w:val="center"/>
              <w:rPr>
                <w:sz w:val="28"/>
                <w:szCs w:val="28"/>
              </w:rPr>
            </w:pPr>
            <w:r w:rsidDel="00000000" w:rsidR="00000000" w:rsidRPr="00000000">
              <w:rPr>
                <w:sz w:val="28"/>
                <w:szCs w:val="28"/>
                <w:rtl w:val="0"/>
              </w:rPr>
              <w:t xml:space="preserve">79 and below</w:t>
            </w:r>
          </w:p>
        </w:tc>
        <w:tc>
          <w:tcPr/>
          <w:p w:rsidR="00000000" w:rsidDel="00000000" w:rsidP="00000000" w:rsidRDefault="00000000" w:rsidRPr="00000000" w14:paraId="000001A3">
            <w:pPr>
              <w:jc w:val="center"/>
              <w:rPr>
                <w:sz w:val="28"/>
                <w:szCs w:val="28"/>
              </w:rPr>
            </w:pPr>
            <w:r w:rsidDel="00000000" w:rsidR="00000000" w:rsidRPr="00000000">
              <w:rPr>
                <w:sz w:val="28"/>
                <w:szCs w:val="28"/>
                <w:rtl w:val="0"/>
              </w:rPr>
              <w:t xml:space="preserve">0.0</w:t>
            </w:r>
          </w:p>
        </w:tc>
      </w:tr>
      <w:tr>
        <w:trPr>
          <w:cantSplit w:val="0"/>
          <w:trHeight w:val="615" w:hRule="atLeast"/>
          <w:tblHeader w:val="0"/>
        </w:trPr>
        <w:tc>
          <w:tcPr/>
          <w:p w:rsidR="00000000" w:rsidDel="00000000" w:rsidP="00000000" w:rsidRDefault="00000000" w:rsidRPr="00000000" w14:paraId="000001A4">
            <w:pPr>
              <w:jc w:val="center"/>
              <w:rPr>
                <w:sz w:val="28"/>
                <w:szCs w:val="28"/>
              </w:rPr>
            </w:pPr>
            <w:r w:rsidDel="00000000" w:rsidR="00000000" w:rsidRPr="00000000">
              <w:rPr>
                <w:sz w:val="28"/>
                <w:szCs w:val="28"/>
                <w:rtl w:val="0"/>
              </w:rPr>
              <w:t xml:space="preserve">Lab/Clinical </w:t>
            </w:r>
          </w:p>
        </w:tc>
        <w:tc>
          <w:tcPr/>
          <w:p w:rsidR="00000000" w:rsidDel="00000000" w:rsidP="00000000" w:rsidRDefault="00000000" w:rsidRPr="00000000" w14:paraId="000001A5">
            <w:pPr>
              <w:jc w:val="center"/>
              <w:rPr>
                <w:sz w:val="28"/>
                <w:szCs w:val="28"/>
              </w:rPr>
            </w:pPr>
            <w:r w:rsidDel="00000000" w:rsidR="00000000" w:rsidRPr="00000000">
              <w:rPr>
                <w:sz w:val="28"/>
                <w:szCs w:val="28"/>
                <w:rtl w:val="0"/>
              </w:rPr>
              <w:t xml:space="preserve">Pass/Fail</w:t>
            </w:r>
          </w:p>
        </w:tc>
        <w:tc>
          <w:tcPr/>
          <w:p w:rsidR="00000000" w:rsidDel="00000000" w:rsidP="00000000" w:rsidRDefault="00000000" w:rsidRPr="00000000" w14:paraId="000001A6">
            <w:pPr>
              <w:jc w:val="center"/>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1A7">
      <w:pPr>
        <w:jc w:val="both"/>
        <w:rPr>
          <w:sz w:val="28"/>
          <w:szCs w:val="28"/>
        </w:rPr>
      </w:pPr>
      <w:r w:rsidDel="00000000" w:rsidR="00000000" w:rsidRPr="00000000">
        <w:rPr>
          <w:rtl w:val="0"/>
        </w:rPr>
      </w:r>
    </w:p>
    <w:p w:rsidR="00000000" w:rsidDel="00000000" w:rsidP="00000000" w:rsidRDefault="00000000" w:rsidRPr="00000000" w14:paraId="000001A8">
      <w:pPr>
        <w:jc w:val="both"/>
        <w:rPr>
          <w:sz w:val="26"/>
          <w:szCs w:val="26"/>
        </w:rPr>
      </w:pPr>
      <w:r w:rsidDel="00000000" w:rsidR="00000000" w:rsidRPr="00000000">
        <w:rPr>
          <w:sz w:val="26"/>
          <w:szCs w:val="26"/>
          <w:rtl w:val="0"/>
        </w:rPr>
        <w:t xml:space="preserve">All students must maintain the following minimum standards of Satisfactory Academic Program (SAP):</w:t>
      </w:r>
    </w:p>
    <w:p w:rsidR="00000000" w:rsidDel="00000000" w:rsidP="00000000" w:rsidRDefault="00000000" w:rsidRPr="00000000" w14:paraId="000001A9">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Maintain a minimum grade of 80%</w:t>
      </w:r>
    </w:p>
    <w:p w:rsidR="00000000" w:rsidDel="00000000" w:rsidP="00000000" w:rsidRDefault="00000000" w:rsidRPr="00000000" w14:paraId="000001AA">
      <w:pPr>
        <w:numPr>
          <w:ilvl w:val="0"/>
          <w:numId w:val="11"/>
        </w:numPr>
        <w:pBdr>
          <w:top w:space="0" w:sz="0" w:val="nil"/>
          <w:left w:space="0" w:sz="0" w:val="nil"/>
          <w:bottom w:space="0" w:sz="0" w:val="nil"/>
          <w:right w:space="0" w:sz="0" w:val="nil"/>
          <w:between w:space="0" w:sz="0" w:val="nil"/>
        </w:pBdr>
        <w:spacing w:after="0" w:lineRule="auto"/>
        <w:ind w:left="1080" w:hanging="360"/>
        <w:jc w:val="both"/>
        <w:rPr>
          <w:color w:val="000000"/>
          <w:sz w:val="26"/>
          <w:szCs w:val="26"/>
        </w:rPr>
      </w:pPr>
      <w:r w:rsidDel="00000000" w:rsidR="00000000" w:rsidRPr="00000000">
        <w:rPr>
          <w:color w:val="000000"/>
          <w:sz w:val="26"/>
          <w:szCs w:val="26"/>
          <w:rtl w:val="0"/>
        </w:rPr>
        <w:t xml:space="preserve">Compliance with our attendance policy.</w:t>
      </w:r>
    </w:p>
    <w:p w:rsidR="00000000" w:rsidDel="00000000" w:rsidP="00000000" w:rsidRDefault="00000000" w:rsidRPr="00000000" w14:paraId="000001AB">
      <w:pPr>
        <w:numPr>
          <w:ilvl w:val="0"/>
          <w:numId w:val="11"/>
        </w:numPr>
        <w:pBdr>
          <w:top w:space="0" w:sz="0" w:val="nil"/>
          <w:left w:space="0" w:sz="0" w:val="nil"/>
          <w:bottom w:space="0" w:sz="0" w:val="nil"/>
          <w:right w:space="0" w:sz="0" w:val="nil"/>
          <w:between w:space="0" w:sz="0" w:val="nil"/>
        </w:pBdr>
        <w:ind w:left="1080" w:hanging="360"/>
        <w:jc w:val="both"/>
        <w:rPr>
          <w:color w:val="000000"/>
          <w:sz w:val="26"/>
          <w:szCs w:val="26"/>
        </w:rPr>
      </w:pPr>
      <w:r w:rsidDel="00000000" w:rsidR="00000000" w:rsidRPr="00000000">
        <w:rPr>
          <w:color w:val="000000"/>
          <w:sz w:val="26"/>
          <w:szCs w:val="26"/>
          <w:rtl w:val="0"/>
        </w:rPr>
        <w:t xml:space="preserve">Maintain satisfactory improvement of learned skills.</w:t>
      </w:r>
    </w:p>
    <w:p w:rsidR="00000000" w:rsidDel="00000000" w:rsidP="00000000" w:rsidRDefault="00000000" w:rsidRPr="00000000" w14:paraId="000001AC">
      <w:pPr>
        <w:jc w:val="both"/>
        <w:rPr>
          <w:sz w:val="26"/>
          <w:szCs w:val="26"/>
        </w:rPr>
      </w:pPr>
      <w:r w:rsidDel="00000000" w:rsidR="00000000" w:rsidRPr="00000000">
        <w:rPr>
          <w:sz w:val="26"/>
          <w:szCs w:val="26"/>
          <w:rtl w:val="0"/>
        </w:rPr>
        <w:t xml:space="preserve">Students are monitored for SAP upon completion of the first four days and are advised of their academic progress in writing at that time.</w:t>
      </w:r>
    </w:p>
    <w:p w:rsidR="00000000" w:rsidDel="00000000" w:rsidP="00000000" w:rsidRDefault="00000000" w:rsidRPr="00000000" w14:paraId="000001AD">
      <w:pPr>
        <w:jc w:val="both"/>
        <w:rPr>
          <w:sz w:val="26"/>
          <w:szCs w:val="26"/>
        </w:rPr>
      </w:pPr>
      <w:r w:rsidDel="00000000" w:rsidR="00000000" w:rsidRPr="00000000">
        <w:rPr>
          <w:sz w:val="26"/>
          <w:szCs w:val="26"/>
          <w:rtl w:val="0"/>
        </w:rPr>
        <w:t xml:space="preserve">Students who have not maintained a minimum grade of 80% or have not complied with the stated attendance policy at the completion of the 120-hour program will be allowed readmission following all policies, rules, and regulations.</w:t>
      </w:r>
    </w:p>
    <w:p w:rsidR="00000000" w:rsidDel="00000000" w:rsidP="00000000" w:rsidRDefault="00000000" w:rsidRPr="00000000" w14:paraId="000001AE">
      <w:pPr>
        <w:jc w:val="both"/>
        <w:rPr>
          <w:b w:val="1"/>
          <w:sz w:val="26"/>
          <w:szCs w:val="26"/>
        </w:rPr>
      </w:pPr>
      <w:r w:rsidDel="00000000" w:rsidR="00000000" w:rsidRPr="00000000">
        <w:rPr>
          <w:b w:val="1"/>
          <w:sz w:val="26"/>
          <w:szCs w:val="26"/>
          <w:rtl w:val="0"/>
        </w:rPr>
        <w:t xml:space="preserve">Readmissions</w:t>
      </w:r>
    </w:p>
    <w:p w:rsidR="00000000" w:rsidDel="00000000" w:rsidP="00000000" w:rsidRDefault="00000000" w:rsidRPr="00000000" w14:paraId="000001AF">
      <w:pPr>
        <w:jc w:val="both"/>
        <w:rPr>
          <w:sz w:val="26"/>
          <w:szCs w:val="26"/>
        </w:rPr>
      </w:pPr>
      <w:r w:rsidDel="00000000" w:rsidR="00000000" w:rsidRPr="00000000">
        <w:rPr>
          <w:sz w:val="26"/>
          <w:szCs w:val="26"/>
          <w:rtl w:val="0"/>
        </w:rPr>
        <w:t xml:space="preserve">A student may apply for re-admission if the student:</w:t>
      </w:r>
    </w:p>
    <w:p w:rsidR="00000000" w:rsidDel="00000000" w:rsidP="00000000" w:rsidRDefault="00000000" w:rsidRPr="00000000" w14:paraId="000001B0">
      <w:pPr>
        <w:numPr>
          <w:ilvl w:val="0"/>
          <w:numId w:val="12"/>
        </w:numPr>
        <w:pBdr>
          <w:top w:space="0" w:sz="0" w:val="nil"/>
          <w:left w:space="0" w:sz="0" w:val="nil"/>
          <w:bottom w:space="0" w:sz="0" w:val="nil"/>
          <w:right w:space="0" w:sz="0" w:val="nil"/>
          <w:between w:space="0" w:sz="0" w:val="nil"/>
        </w:pBdr>
        <w:spacing w:after="0" w:lineRule="auto"/>
        <w:ind w:left="720" w:hanging="360"/>
        <w:jc w:val="both"/>
        <w:rPr>
          <w:color w:val="000000"/>
          <w:sz w:val="26"/>
          <w:szCs w:val="26"/>
          <w:u w:val="none"/>
        </w:rPr>
      </w:pPr>
      <w:r w:rsidDel="00000000" w:rsidR="00000000" w:rsidRPr="00000000">
        <w:rPr>
          <w:color w:val="000000"/>
          <w:sz w:val="26"/>
          <w:szCs w:val="26"/>
          <w:rtl w:val="0"/>
        </w:rPr>
        <w:t xml:space="preserve">Left the program in good standing.  All previous hours are forfeited, and all fees and tuition apply.</w:t>
      </w:r>
    </w:p>
    <w:p w:rsidR="00000000" w:rsidDel="00000000" w:rsidP="00000000" w:rsidRDefault="00000000" w:rsidRPr="00000000" w14:paraId="000001B1">
      <w:pPr>
        <w:numPr>
          <w:ilvl w:val="0"/>
          <w:numId w:val="12"/>
        </w:numPr>
        <w:pBdr>
          <w:top w:space="0" w:sz="0" w:val="nil"/>
          <w:left w:space="0" w:sz="0" w:val="nil"/>
          <w:bottom w:space="0" w:sz="0" w:val="nil"/>
          <w:right w:space="0" w:sz="0" w:val="nil"/>
          <w:between w:space="0" w:sz="0" w:val="nil"/>
        </w:pBdr>
        <w:ind w:left="720" w:hanging="360"/>
        <w:jc w:val="both"/>
        <w:rPr>
          <w:color w:val="000000"/>
          <w:sz w:val="26"/>
          <w:szCs w:val="26"/>
          <w:u w:val="none"/>
        </w:rPr>
      </w:pPr>
      <w:r w:rsidDel="00000000" w:rsidR="00000000" w:rsidRPr="00000000">
        <w:rPr>
          <w:color w:val="000000"/>
          <w:sz w:val="26"/>
          <w:szCs w:val="26"/>
          <w:rtl w:val="0"/>
        </w:rPr>
        <w:t xml:space="preserve">If dismissed from the program, the student may write a letter of appeal to the Program Coordinator.  </w:t>
      </w:r>
    </w:p>
    <w:p w:rsidR="00000000" w:rsidDel="00000000" w:rsidP="00000000" w:rsidRDefault="00000000" w:rsidRPr="00000000" w14:paraId="000001B2">
      <w:pPr>
        <w:jc w:val="both"/>
        <w:rPr>
          <w:b w:val="1"/>
          <w:sz w:val="26"/>
          <w:szCs w:val="26"/>
        </w:rPr>
      </w:pPr>
      <w:r w:rsidDel="00000000" w:rsidR="00000000" w:rsidRPr="00000000">
        <w:rPr>
          <w:b w:val="1"/>
          <w:sz w:val="26"/>
          <w:szCs w:val="26"/>
          <w:rtl w:val="0"/>
        </w:rPr>
        <w:t xml:space="preserve">Evaluation Criteria</w:t>
      </w:r>
    </w:p>
    <w:p w:rsidR="00000000" w:rsidDel="00000000" w:rsidP="00000000" w:rsidRDefault="00000000" w:rsidRPr="00000000" w14:paraId="000001B3">
      <w:pPr>
        <w:spacing w:after="0" w:lineRule="auto"/>
        <w:jc w:val="both"/>
        <w:rPr>
          <w:sz w:val="26"/>
          <w:szCs w:val="26"/>
          <w:u w:val="single"/>
        </w:rPr>
      </w:pPr>
      <w:r w:rsidDel="00000000" w:rsidR="00000000" w:rsidRPr="00000000">
        <w:rPr>
          <w:b w:val="1"/>
          <w:sz w:val="26"/>
          <w:szCs w:val="26"/>
          <w:rtl w:val="0"/>
        </w:rPr>
        <w:t xml:space="preserve">     </w:t>
      </w:r>
      <w:r w:rsidDel="00000000" w:rsidR="00000000" w:rsidRPr="00000000">
        <w:rPr>
          <w:sz w:val="26"/>
          <w:szCs w:val="26"/>
          <w:u w:val="single"/>
          <w:rtl w:val="0"/>
        </w:rPr>
        <w:t xml:space="preserve">Skills</w:t>
      </w:r>
    </w:p>
    <w:p w:rsidR="00000000" w:rsidDel="00000000" w:rsidP="00000000" w:rsidRDefault="00000000" w:rsidRPr="00000000" w14:paraId="000001B4">
      <w:pPr>
        <w:numPr>
          <w:ilvl w:val="0"/>
          <w:numId w:val="4"/>
        </w:numPr>
        <w:pBdr>
          <w:top w:space="0" w:sz="0" w:val="nil"/>
          <w:left w:space="0" w:sz="0" w:val="nil"/>
          <w:bottom w:space="0" w:sz="0" w:val="nil"/>
          <w:right w:space="0" w:sz="0" w:val="nil"/>
          <w:between w:space="0" w:sz="0" w:val="nil"/>
        </w:pBdr>
        <w:spacing w:after="0" w:lineRule="auto"/>
        <w:ind w:left="720" w:hanging="360"/>
        <w:jc w:val="both"/>
        <w:rPr>
          <w:color w:val="000000"/>
          <w:sz w:val="26"/>
          <w:szCs w:val="26"/>
        </w:rPr>
      </w:pPr>
      <w:r w:rsidDel="00000000" w:rsidR="00000000" w:rsidRPr="00000000">
        <w:rPr>
          <w:sz w:val="26"/>
          <w:szCs w:val="26"/>
          <w:rtl w:val="0"/>
        </w:rPr>
        <w:t xml:space="preserve">Students</w:t>
      </w:r>
      <w:r w:rsidDel="00000000" w:rsidR="00000000" w:rsidRPr="00000000">
        <w:rPr>
          <w:color w:val="000000"/>
          <w:sz w:val="26"/>
          <w:szCs w:val="26"/>
          <w:rtl w:val="0"/>
        </w:rPr>
        <w:t xml:space="preserve"> will demonstrate satisfaction in all learned skills and document competency on skills demonstration checklist.</w:t>
      </w:r>
    </w:p>
    <w:p w:rsidR="00000000" w:rsidDel="00000000" w:rsidP="00000000" w:rsidRDefault="00000000" w:rsidRPr="00000000" w14:paraId="000001B5">
      <w:pPr>
        <w:numPr>
          <w:ilvl w:val="0"/>
          <w:numId w:val="4"/>
        </w:numPr>
        <w:pBdr>
          <w:top w:space="0" w:sz="0" w:val="nil"/>
          <w:left w:space="0" w:sz="0" w:val="nil"/>
          <w:bottom w:space="0" w:sz="0" w:val="nil"/>
          <w:right w:space="0" w:sz="0" w:val="nil"/>
          <w:between w:space="0" w:sz="0" w:val="nil"/>
        </w:pBdr>
        <w:ind w:left="720" w:hanging="360"/>
        <w:jc w:val="both"/>
        <w:rPr>
          <w:color w:val="000000"/>
          <w:sz w:val="26"/>
          <w:szCs w:val="26"/>
        </w:rPr>
      </w:pPr>
      <w:r w:rsidDel="00000000" w:rsidR="00000000" w:rsidRPr="00000000">
        <w:rPr>
          <w:sz w:val="26"/>
          <w:szCs w:val="26"/>
          <w:rtl w:val="0"/>
        </w:rPr>
        <w:t xml:space="preserve">Students </w:t>
      </w:r>
      <w:r w:rsidDel="00000000" w:rsidR="00000000" w:rsidRPr="00000000">
        <w:rPr>
          <w:color w:val="000000"/>
          <w:sz w:val="26"/>
          <w:szCs w:val="26"/>
          <w:rtl w:val="0"/>
        </w:rPr>
        <w:t xml:space="preserve">must achieve a PASS on a PASS/FAIL scale during the final skills demonstration exam. One re</w:t>
      </w:r>
      <w:r w:rsidDel="00000000" w:rsidR="00000000" w:rsidRPr="00000000">
        <w:rPr>
          <w:sz w:val="26"/>
          <w:szCs w:val="26"/>
          <w:rtl w:val="0"/>
        </w:rPr>
        <w:t xml:space="preserve">take of the skills demonstration exam will be allowed.</w:t>
      </w:r>
      <w:r w:rsidDel="00000000" w:rsidR="00000000" w:rsidRPr="00000000">
        <w:rPr>
          <w:rtl w:val="0"/>
        </w:rPr>
      </w:r>
    </w:p>
    <w:p w:rsidR="00000000" w:rsidDel="00000000" w:rsidP="00000000" w:rsidRDefault="00000000" w:rsidRPr="00000000" w14:paraId="000001B6">
      <w:pPr>
        <w:spacing w:after="0" w:lineRule="auto"/>
        <w:jc w:val="both"/>
        <w:rPr>
          <w:sz w:val="26"/>
          <w:szCs w:val="26"/>
          <w:u w:val="single"/>
        </w:rPr>
      </w:pPr>
      <w:r w:rsidDel="00000000" w:rsidR="00000000" w:rsidRPr="00000000">
        <w:rPr>
          <w:sz w:val="26"/>
          <w:szCs w:val="26"/>
          <w:rtl w:val="0"/>
        </w:rPr>
        <w:t xml:space="preserve">    </w:t>
      </w:r>
      <w:r w:rsidDel="00000000" w:rsidR="00000000" w:rsidRPr="00000000">
        <w:rPr>
          <w:sz w:val="26"/>
          <w:szCs w:val="26"/>
          <w:u w:val="single"/>
          <w:rtl w:val="0"/>
        </w:rPr>
        <w:t xml:space="preserve">Quizzes</w:t>
      </w:r>
    </w:p>
    <w:p w:rsidR="00000000" w:rsidDel="00000000" w:rsidP="00000000" w:rsidRDefault="00000000" w:rsidRPr="00000000" w14:paraId="000001B7">
      <w:pPr>
        <w:pBdr>
          <w:top w:space="0" w:sz="0" w:val="nil"/>
          <w:left w:space="0" w:sz="0" w:val="nil"/>
          <w:bottom w:space="0" w:sz="0" w:val="nil"/>
          <w:right w:space="0" w:sz="0" w:val="nil"/>
          <w:between w:space="0" w:sz="0" w:val="nil"/>
        </w:pBdr>
        <w:ind w:left="720" w:firstLine="0"/>
        <w:jc w:val="both"/>
        <w:rPr>
          <w:color w:val="000000"/>
          <w:sz w:val="26"/>
          <w:szCs w:val="26"/>
        </w:rPr>
      </w:pPr>
      <w:r w:rsidDel="00000000" w:rsidR="00000000" w:rsidRPr="00000000">
        <w:rPr>
          <w:color w:val="000000"/>
          <w:sz w:val="26"/>
          <w:szCs w:val="26"/>
          <w:rtl w:val="0"/>
        </w:rPr>
        <w:t xml:space="preserve">There will be 8 total quizzes throughout the program, each worth 10 points. </w:t>
      </w:r>
    </w:p>
    <w:p w:rsidR="00000000" w:rsidDel="00000000" w:rsidP="00000000" w:rsidRDefault="00000000" w:rsidRPr="00000000" w14:paraId="000001B8">
      <w:pPr>
        <w:spacing w:after="0" w:lineRule="auto"/>
        <w:jc w:val="both"/>
        <w:rPr>
          <w:sz w:val="26"/>
          <w:szCs w:val="26"/>
          <w:u w:val="single"/>
        </w:rPr>
      </w:pPr>
      <w:r w:rsidDel="00000000" w:rsidR="00000000" w:rsidRPr="00000000">
        <w:rPr>
          <w:sz w:val="26"/>
          <w:szCs w:val="26"/>
          <w:rtl w:val="0"/>
        </w:rPr>
        <w:t xml:space="preserve">    </w:t>
      </w:r>
      <w:r w:rsidDel="00000000" w:rsidR="00000000" w:rsidRPr="00000000">
        <w:rPr>
          <w:sz w:val="26"/>
          <w:szCs w:val="26"/>
          <w:u w:val="single"/>
          <w:rtl w:val="0"/>
        </w:rPr>
        <w:t xml:space="preserve">Midterm and Final Exams</w:t>
      </w:r>
    </w:p>
    <w:p w:rsidR="00000000" w:rsidDel="00000000" w:rsidP="00000000" w:rsidRDefault="00000000" w:rsidRPr="00000000" w14:paraId="000001B9">
      <w:pPr>
        <w:numPr>
          <w:ilvl w:val="0"/>
          <w:numId w:val="19"/>
        </w:numPr>
        <w:pBdr>
          <w:top w:space="0" w:sz="0" w:val="nil"/>
          <w:left w:space="0" w:sz="0" w:val="nil"/>
          <w:bottom w:space="0" w:sz="0" w:val="nil"/>
          <w:right w:space="0" w:sz="0" w:val="nil"/>
          <w:between w:space="0" w:sz="0" w:val="nil"/>
        </w:pBdr>
        <w:spacing w:after="0" w:afterAutospacing="0"/>
        <w:ind w:left="720" w:hanging="360"/>
        <w:jc w:val="both"/>
        <w:rPr>
          <w:sz w:val="26"/>
          <w:szCs w:val="26"/>
          <w:u w:val="none"/>
        </w:rPr>
      </w:pPr>
      <w:r w:rsidDel="00000000" w:rsidR="00000000" w:rsidRPr="00000000">
        <w:rPr>
          <w:sz w:val="26"/>
          <w:szCs w:val="26"/>
          <w:rtl w:val="0"/>
        </w:rPr>
        <w:t xml:space="preserve">There will be a midterm exam given halfway through theory content worth 60 points. </w:t>
      </w:r>
      <w:r w:rsidDel="00000000" w:rsidR="00000000" w:rsidRPr="00000000">
        <w:rPr>
          <w:rtl w:val="0"/>
        </w:rPr>
      </w:r>
    </w:p>
    <w:p w:rsidR="00000000" w:rsidDel="00000000" w:rsidP="00000000" w:rsidRDefault="00000000" w:rsidRPr="00000000" w14:paraId="000001BA">
      <w:pPr>
        <w:numPr>
          <w:ilvl w:val="0"/>
          <w:numId w:val="19"/>
        </w:numPr>
        <w:pBdr>
          <w:top w:space="0" w:sz="0" w:val="nil"/>
          <w:left w:space="0" w:sz="0" w:val="nil"/>
          <w:bottom w:space="0" w:sz="0" w:val="nil"/>
          <w:right w:space="0" w:sz="0" w:val="nil"/>
          <w:between w:space="0" w:sz="0" w:val="nil"/>
        </w:pBdr>
        <w:ind w:left="720" w:hanging="360"/>
        <w:jc w:val="both"/>
        <w:rPr>
          <w:sz w:val="26"/>
          <w:szCs w:val="26"/>
          <w:u w:val="none"/>
        </w:rPr>
      </w:pPr>
      <w:r w:rsidDel="00000000" w:rsidR="00000000" w:rsidRPr="00000000">
        <w:rPr>
          <w:sz w:val="26"/>
          <w:szCs w:val="26"/>
          <w:rtl w:val="0"/>
        </w:rPr>
        <w:t xml:space="preserve">There will be a </w:t>
      </w:r>
      <w:r w:rsidDel="00000000" w:rsidR="00000000" w:rsidRPr="00000000">
        <w:rPr>
          <w:color w:val="000000"/>
          <w:sz w:val="26"/>
          <w:szCs w:val="26"/>
          <w:rtl w:val="0"/>
        </w:rPr>
        <w:t xml:space="preserve">comprehensive final exam of all theory taken once all modules are completed and will be worth 1</w:t>
      </w:r>
      <w:r w:rsidDel="00000000" w:rsidR="00000000" w:rsidRPr="00000000">
        <w:rPr>
          <w:sz w:val="26"/>
          <w:szCs w:val="26"/>
          <w:rtl w:val="0"/>
        </w:rPr>
        <w:t xml:space="preserve">2</w:t>
      </w:r>
      <w:r w:rsidDel="00000000" w:rsidR="00000000" w:rsidRPr="00000000">
        <w:rPr>
          <w:color w:val="000000"/>
          <w:sz w:val="26"/>
          <w:szCs w:val="26"/>
          <w:rtl w:val="0"/>
        </w:rPr>
        <w:t xml:space="preserve">0 points and a final Skills exam.</w:t>
      </w:r>
    </w:p>
    <w:p w:rsidR="00000000" w:rsidDel="00000000" w:rsidP="00000000" w:rsidRDefault="00000000" w:rsidRPr="00000000" w14:paraId="000001BB">
      <w:pPr>
        <w:pBdr>
          <w:top w:space="0" w:sz="0" w:val="nil"/>
          <w:left w:space="0" w:sz="0" w:val="nil"/>
          <w:bottom w:space="0" w:sz="0" w:val="nil"/>
          <w:right w:space="0" w:sz="0" w:val="nil"/>
          <w:between w:space="0" w:sz="0" w:val="nil"/>
        </w:pBdr>
        <w:spacing w:after="0" w:lineRule="auto"/>
        <w:jc w:val="both"/>
        <w:rPr>
          <w:color w:val="222222"/>
          <w:sz w:val="26"/>
          <w:szCs w:val="26"/>
          <w:u w:val="single"/>
        </w:rPr>
      </w:pPr>
      <w:r w:rsidDel="00000000" w:rsidR="00000000" w:rsidRPr="00000000">
        <w:rPr>
          <w:color w:val="222222"/>
          <w:sz w:val="26"/>
          <w:szCs w:val="26"/>
          <w:rtl w:val="0"/>
        </w:rPr>
        <w:t xml:space="preserve">     </w:t>
      </w:r>
      <w:r w:rsidDel="00000000" w:rsidR="00000000" w:rsidRPr="00000000">
        <w:rPr>
          <w:color w:val="222222"/>
          <w:sz w:val="26"/>
          <w:szCs w:val="26"/>
          <w:u w:val="single"/>
          <w:rtl w:val="0"/>
        </w:rPr>
        <w:t xml:space="preserve">Retake Policy</w:t>
      </w:r>
    </w:p>
    <w:p w:rsidR="00000000" w:rsidDel="00000000" w:rsidP="00000000" w:rsidRDefault="00000000" w:rsidRPr="00000000" w14:paraId="000001BC">
      <w:pPr>
        <w:numPr>
          <w:ilvl w:val="0"/>
          <w:numId w:val="11"/>
        </w:numPr>
        <w:pBdr>
          <w:top w:space="0" w:sz="0" w:val="nil"/>
          <w:left w:space="0" w:sz="0" w:val="nil"/>
          <w:bottom w:space="0" w:sz="0" w:val="nil"/>
          <w:right w:space="0" w:sz="0" w:val="nil"/>
          <w:between w:space="0" w:sz="0" w:val="nil"/>
        </w:pBdr>
        <w:spacing w:after="0" w:afterAutospacing="0"/>
        <w:ind w:left="1080" w:hanging="360"/>
        <w:jc w:val="both"/>
        <w:rPr>
          <w:color w:val="222222"/>
          <w:sz w:val="26"/>
          <w:szCs w:val="26"/>
          <w:u w:val="none"/>
        </w:rPr>
      </w:pPr>
      <w:r w:rsidDel="00000000" w:rsidR="00000000" w:rsidRPr="00000000">
        <w:rPr>
          <w:color w:val="222222"/>
          <w:sz w:val="26"/>
          <w:szCs w:val="26"/>
          <w:rtl w:val="0"/>
        </w:rPr>
        <w:t xml:space="preserve">Students will be allowed one retake for each quiz, midterm exam, and final exam for a maximum of 80% of the total possible points (e.g., if on the retake quiz a student gets at 7/10 correct it will be worth 7 points and if the student gets 10/10 correct on a retake quiz the recorded score will be 8 points). The student must take the retake quiz, midterm exam, or final exam after class hours and time taking a retake does not count toward the mandatory course hours. The best score between the initial and the retake will be counted toward the student’s final grade.</w:t>
      </w:r>
    </w:p>
    <w:p w:rsidR="00000000" w:rsidDel="00000000" w:rsidP="00000000" w:rsidRDefault="00000000" w:rsidRPr="00000000" w14:paraId="000001BD">
      <w:pPr>
        <w:numPr>
          <w:ilvl w:val="0"/>
          <w:numId w:val="11"/>
        </w:numPr>
        <w:ind w:left="1080" w:hanging="360"/>
        <w:jc w:val="both"/>
        <w:rPr>
          <w:color w:val="222222"/>
          <w:sz w:val="26"/>
          <w:szCs w:val="26"/>
        </w:rPr>
      </w:pPr>
      <w:r w:rsidDel="00000000" w:rsidR="00000000" w:rsidRPr="00000000">
        <w:rPr>
          <w:color w:val="222222"/>
          <w:sz w:val="26"/>
          <w:szCs w:val="26"/>
          <w:rtl w:val="0"/>
        </w:rPr>
        <w:t xml:space="preserve">Students will be allowed one retake for the skills demonstration final exam.</w:t>
      </w:r>
    </w:p>
    <w:p w:rsidR="00000000" w:rsidDel="00000000" w:rsidP="00000000" w:rsidRDefault="00000000" w:rsidRPr="00000000" w14:paraId="000001BE">
      <w:pPr>
        <w:jc w:val="both"/>
        <w:rPr>
          <w:sz w:val="26"/>
          <w:szCs w:val="26"/>
        </w:rPr>
      </w:pPr>
      <w:r w:rsidDel="00000000" w:rsidR="00000000" w:rsidRPr="00000000">
        <w:rPr>
          <w:sz w:val="26"/>
          <w:szCs w:val="26"/>
          <w:rtl w:val="0"/>
        </w:rPr>
        <w:t xml:space="preserve">   </w:t>
      </w:r>
    </w:p>
    <w:p w:rsidR="00000000" w:rsidDel="00000000" w:rsidP="00000000" w:rsidRDefault="00000000" w:rsidRPr="00000000" w14:paraId="000001BF">
      <w:pPr>
        <w:jc w:val="both"/>
        <w:rPr>
          <w:sz w:val="26"/>
          <w:szCs w:val="26"/>
        </w:rPr>
      </w:pPr>
      <w:r w:rsidDel="00000000" w:rsidR="00000000" w:rsidRPr="00000000">
        <w:rPr>
          <w:rtl w:val="0"/>
        </w:rPr>
      </w:r>
    </w:p>
    <w:p w:rsidR="00000000" w:rsidDel="00000000" w:rsidP="00000000" w:rsidRDefault="00000000" w:rsidRPr="00000000" w14:paraId="000001C0">
      <w:pPr>
        <w:jc w:val="both"/>
        <w:rPr>
          <w:sz w:val="26"/>
          <w:szCs w:val="26"/>
        </w:rPr>
      </w:pPr>
      <w:r w:rsidDel="00000000" w:rsidR="00000000" w:rsidRPr="00000000">
        <w:rPr>
          <w:rtl w:val="0"/>
        </w:rPr>
      </w:r>
    </w:p>
    <w:p w:rsidR="00000000" w:rsidDel="00000000" w:rsidP="00000000" w:rsidRDefault="00000000" w:rsidRPr="00000000" w14:paraId="000001C1">
      <w:pPr>
        <w:jc w:val="both"/>
        <w:rPr>
          <w:sz w:val="26"/>
          <w:szCs w:val="26"/>
          <w:u w:val="single"/>
        </w:rPr>
      </w:pPr>
      <w:r w:rsidDel="00000000" w:rsidR="00000000" w:rsidRPr="00000000">
        <w:rPr>
          <w:sz w:val="26"/>
          <w:szCs w:val="26"/>
          <w:rtl w:val="0"/>
        </w:rPr>
        <w:t xml:space="preserve">  </w:t>
      </w:r>
      <w:r w:rsidDel="00000000" w:rsidR="00000000" w:rsidRPr="00000000">
        <w:rPr>
          <w:sz w:val="26"/>
          <w:szCs w:val="26"/>
          <w:u w:val="single"/>
          <w:rtl w:val="0"/>
        </w:rPr>
        <w:t xml:space="preserve">Successful Completion of Program</w:t>
      </w:r>
    </w:p>
    <w:p w:rsidR="00000000" w:rsidDel="00000000" w:rsidP="00000000" w:rsidRDefault="00000000" w:rsidRPr="00000000" w14:paraId="000001C2">
      <w:pPr>
        <w:numPr>
          <w:ilvl w:val="0"/>
          <w:numId w:val="11"/>
        </w:numPr>
        <w:pBdr>
          <w:top w:space="0" w:sz="0" w:val="nil"/>
          <w:left w:space="0" w:sz="0" w:val="nil"/>
          <w:bottom w:space="0" w:sz="0" w:val="nil"/>
          <w:right w:space="0" w:sz="0" w:val="nil"/>
          <w:between w:space="0" w:sz="0" w:val="nil"/>
        </w:pBdr>
        <w:ind w:left="1080" w:hanging="360"/>
        <w:jc w:val="both"/>
        <w:rPr>
          <w:color w:val="000000"/>
          <w:sz w:val="26"/>
          <w:szCs w:val="26"/>
        </w:rPr>
      </w:pPr>
      <w:r w:rsidDel="00000000" w:rsidR="00000000" w:rsidRPr="00000000">
        <w:rPr>
          <w:color w:val="000000"/>
          <w:sz w:val="26"/>
          <w:szCs w:val="26"/>
          <w:rtl w:val="0"/>
        </w:rPr>
        <w:t xml:space="preserve">Students will successfully complete the program by </w:t>
      </w:r>
      <w:r w:rsidDel="00000000" w:rsidR="00000000" w:rsidRPr="00000000">
        <w:rPr>
          <w:sz w:val="26"/>
          <w:szCs w:val="26"/>
          <w:rtl w:val="0"/>
        </w:rPr>
        <w:t xml:space="preserve">achieving an average of 80% or higher on the theory section of the program (quizzes, midterm exam, and final exam) and</w:t>
      </w:r>
      <w:r w:rsidDel="00000000" w:rsidR="00000000" w:rsidRPr="00000000">
        <w:rPr>
          <w:color w:val="000000"/>
          <w:sz w:val="26"/>
          <w:szCs w:val="26"/>
          <w:rtl w:val="0"/>
        </w:rPr>
        <w:t xml:space="preserve"> </w:t>
      </w:r>
      <w:r w:rsidDel="00000000" w:rsidR="00000000" w:rsidRPr="00000000">
        <w:rPr>
          <w:sz w:val="26"/>
          <w:szCs w:val="26"/>
          <w:rtl w:val="0"/>
        </w:rPr>
        <w:t xml:space="preserve">pass the final</w:t>
      </w:r>
      <w:r w:rsidDel="00000000" w:rsidR="00000000" w:rsidRPr="00000000">
        <w:rPr>
          <w:color w:val="000000"/>
          <w:sz w:val="26"/>
          <w:szCs w:val="26"/>
          <w:rtl w:val="0"/>
        </w:rPr>
        <w:t xml:space="preserve"> skills demonstration exam on a pass/fail basis</w:t>
      </w:r>
      <w:r w:rsidDel="00000000" w:rsidR="00000000" w:rsidRPr="00000000">
        <w:rPr>
          <w:sz w:val="26"/>
          <w:szCs w:val="26"/>
          <w:rtl w:val="0"/>
        </w:rPr>
        <w:t xml:space="preserve">.</w:t>
      </w:r>
      <w:r w:rsidDel="00000000" w:rsidR="00000000" w:rsidRPr="00000000">
        <w:rPr>
          <w:rtl w:val="0"/>
        </w:rPr>
      </w:r>
    </w:p>
    <w:p w:rsidR="00000000" w:rsidDel="00000000" w:rsidP="00000000" w:rsidRDefault="00000000" w:rsidRPr="00000000" w14:paraId="000001C3">
      <w:pPr>
        <w:jc w:val="both"/>
        <w:rPr>
          <w:sz w:val="28"/>
          <w:szCs w:val="28"/>
        </w:rPr>
      </w:pPr>
      <w:r w:rsidDel="00000000" w:rsidR="00000000" w:rsidRPr="00000000">
        <w:rPr>
          <w:rtl w:val="0"/>
        </w:rPr>
      </w:r>
    </w:p>
    <w:p w:rsidR="00000000" w:rsidDel="00000000" w:rsidP="00000000" w:rsidRDefault="00000000" w:rsidRPr="00000000" w14:paraId="000001C4">
      <w:pPr>
        <w:jc w:val="both"/>
        <w:rPr>
          <w:b w:val="1"/>
          <w:sz w:val="26"/>
          <w:szCs w:val="26"/>
        </w:rPr>
      </w:pPr>
      <w:r w:rsidDel="00000000" w:rsidR="00000000" w:rsidRPr="00000000">
        <w:rPr>
          <w:b w:val="1"/>
          <w:sz w:val="26"/>
          <w:szCs w:val="26"/>
          <w:rtl w:val="0"/>
        </w:rPr>
        <w:t xml:space="preserve">Placement Services/Career Services</w:t>
      </w:r>
    </w:p>
    <w:p w:rsidR="00000000" w:rsidDel="00000000" w:rsidP="00000000" w:rsidRDefault="00000000" w:rsidRPr="00000000" w14:paraId="000001C5">
      <w:pPr>
        <w:jc w:val="both"/>
        <w:rPr>
          <w:sz w:val="26"/>
          <w:szCs w:val="26"/>
        </w:rPr>
      </w:pPr>
      <w:r w:rsidDel="00000000" w:rsidR="00000000" w:rsidRPr="00000000">
        <w:rPr>
          <w:sz w:val="26"/>
          <w:szCs w:val="26"/>
          <w:rtl w:val="0"/>
        </w:rPr>
        <w:t xml:space="preserve">Genevieve Training Center does not guarantee employment, but offers employment assistance to all graduates, consisting of job lead referrals and job skills development. </w:t>
      </w:r>
      <w:r w:rsidDel="00000000" w:rsidR="00000000" w:rsidRPr="00000000">
        <w:rPr>
          <w:b w:val="1"/>
          <w:sz w:val="26"/>
          <w:szCs w:val="26"/>
          <w:rtl w:val="0"/>
        </w:rPr>
        <w:t xml:space="preserve">GTC will keep track and maintain follow-ups on all the enrolled students for at least 12 months after the completion of their course program</w:t>
      </w:r>
      <w:r w:rsidDel="00000000" w:rsidR="00000000" w:rsidRPr="00000000">
        <w:rPr>
          <w:sz w:val="26"/>
          <w:szCs w:val="26"/>
          <w:rtl w:val="0"/>
        </w:rPr>
        <w:t xml:space="preserve">. While assisting in your job search, we make no guarantee, expressed or implied, of future employment. Current law prohibits any school from guaranteeing job placement as an inducement to enroll students.</w:t>
      </w:r>
    </w:p>
    <w:p w:rsidR="00000000" w:rsidDel="00000000" w:rsidP="00000000" w:rsidRDefault="00000000" w:rsidRPr="00000000" w14:paraId="000001C6">
      <w:pPr>
        <w:jc w:val="both"/>
        <w:rPr>
          <w:sz w:val="26"/>
          <w:szCs w:val="26"/>
        </w:rPr>
      </w:pPr>
      <w:r w:rsidDel="00000000" w:rsidR="00000000" w:rsidRPr="00000000">
        <w:rPr>
          <w:rtl w:val="0"/>
        </w:rPr>
      </w:r>
    </w:p>
    <w:p w:rsidR="00000000" w:rsidDel="00000000" w:rsidP="00000000" w:rsidRDefault="00000000" w:rsidRPr="00000000" w14:paraId="000001C7">
      <w:pPr>
        <w:jc w:val="both"/>
        <w:rPr>
          <w:sz w:val="26"/>
          <w:szCs w:val="26"/>
        </w:rPr>
      </w:pPr>
      <w:r w:rsidDel="00000000" w:rsidR="00000000" w:rsidRPr="00000000">
        <w:rPr>
          <w:b w:val="1"/>
          <w:sz w:val="26"/>
          <w:szCs w:val="26"/>
          <w:rtl w:val="0"/>
        </w:rPr>
        <w:t xml:space="preserve">Licensure and Accreditation Status</w:t>
      </w:r>
      <w:r w:rsidDel="00000000" w:rsidR="00000000" w:rsidRPr="00000000">
        <w:rPr>
          <w:rtl w:val="0"/>
        </w:rPr>
      </w:r>
    </w:p>
    <w:p w:rsidR="00000000" w:rsidDel="00000000" w:rsidP="00000000" w:rsidRDefault="00000000" w:rsidRPr="00000000" w14:paraId="000001C8">
      <w:pPr>
        <w:spacing w:after="0" w:lineRule="auto"/>
        <w:jc w:val="both"/>
        <w:rPr>
          <w:sz w:val="26"/>
          <w:szCs w:val="26"/>
        </w:rPr>
      </w:pPr>
      <w:r w:rsidDel="00000000" w:rsidR="00000000" w:rsidRPr="00000000">
        <w:rPr>
          <w:sz w:val="26"/>
          <w:szCs w:val="26"/>
          <w:rtl w:val="0"/>
        </w:rPr>
        <w:t xml:space="preserve">Licensed to operate by the Commission on Postsecondary Education.  </w:t>
      </w:r>
    </w:p>
    <w:p w:rsidR="00000000" w:rsidDel="00000000" w:rsidP="00000000" w:rsidRDefault="00000000" w:rsidRPr="00000000" w14:paraId="000001C9">
      <w:pPr>
        <w:jc w:val="both"/>
        <w:rPr>
          <w:sz w:val="26"/>
          <w:szCs w:val="26"/>
        </w:rPr>
      </w:pPr>
      <w:r w:rsidDel="00000000" w:rsidR="00000000" w:rsidRPr="00000000">
        <w:rPr>
          <w:sz w:val="26"/>
          <w:szCs w:val="26"/>
          <w:rtl w:val="0"/>
        </w:rPr>
        <w:t xml:space="preserve">Approved by the Nevada State Board of Nursing.</w:t>
      </w:r>
    </w:p>
    <w:p w:rsidR="00000000" w:rsidDel="00000000" w:rsidP="00000000" w:rsidRDefault="00000000" w:rsidRPr="00000000" w14:paraId="000001CA">
      <w:pPr>
        <w:jc w:val="both"/>
        <w:rPr>
          <w:b w:val="1"/>
          <w:sz w:val="28"/>
          <w:szCs w:val="28"/>
        </w:rPr>
      </w:pPr>
      <w:r w:rsidDel="00000000" w:rsidR="00000000" w:rsidRPr="00000000">
        <w:rPr>
          <w:rtl w:val="0"/>
        </w:rPr>
      </w:r>
    </w:p>
    <w:sectPr>
      <w:headerReference r:id="rId16" w:type="default"/>
      <w:headerReference r:id="rId17" w:type="first"/>
      <w:footerReference r:id="rId18" w:type="default"/>
      <w:footerReference r:id="rId1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tab/>
      <w:tab/>
      <w:t xml:space="preserve">1/30/2024</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D">
    <w:pPr>
      <w:rPr/>
    </w:pPr>
    <w:r w:rsidDel="00000000" w:rsidR="00000000" w:rsidRPr="00000000">
      <w:rPr/>
      <w:pict>
        <v:shape id="WordPictureWatermark1" style="position:absolute;width:319.78571428571433pt;height:379.5pt;rotation:0;z-index:-503316481;mso-position-horizontal-relative:margin;mso-position-horizontal:absolute;margin-left:74.625pt;mso-position-vertical-relative:margin;mso-position-vertical:absolute;margin-top:134.25pt;" alt="" type="#_x0000_t75">
          <v:imagedata blacklevel="22938f" cropbottom="0f" cropleft="0f" cropright="0f" croptop="0f" gain="19661f" r:id="rId1" o:title="image3.png"/>
        </v:shape>
      </w:pic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1433513</wp:posOffset>
          </wp:positionH>
          <wp:positionV relativeFrom="paragraph">
            <wp:posOffset>-9524</wp:posOffset>
          </wp:positionV>
          <wp:extent cx="3073914" cy="366713"/>
          <wp:effectExtent b="0" l="0" r="0" t="0"/>
          <wp:wrapNone/>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3073914" cy="366713"/>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E">
    <w:pPr>
      <w:rPr/>
    </w:pPr>
    <w:r w:rsidDel="00000000" w:rsidR="00000000" w:rsidRPr="00000000">
      <w:rPr/>
      <w:pict>
        <v:shape id="WordPictureWatermark2" style="position:absolute;width:280.8pt;height:333.00000000000006pt;rotation:0;z-index:-503316481;mso-position-horizontal-relative:margin;mso-position-horizontal:absolute;margin-left:108.75pt;mso-position-vertical-relative:margin;mso-position-vertical:absolute;margin-top:175.125pt;" alt="" type="#_x0000_t75">
          <v:imagedata blacklevel="22938f" cropbottom="0f" cropleft="0f" cropright="0f" croptop="0f" gain="19661f" r:id="rId1" o:title="image3.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35" w:hanging="360"/>
      </w:pPr>
      <w:rPr/>
    </w:lvl>
    <w:lvl w:ilvl="1">
      <w:start w:val="1"/>
      <w:numFmt w:val="lowerLetter"/>
      <w:lvlText w:val="%2."/>
      <w:lvlJc w:val="left"/>
      <w:pPr>
        <w:ind w:left="1455" w:hanging="360"/>
      </w:pPr>
      <w:rPr/>
    </w:lvl>
    <w:lvl w:ilvl="2">
      <w:start w:val="1"/>
      <w:numFmt w:val="lowerRoman"/>
      <w:lvlText w:val="%3."/>
      <w:lvlJc w:val="right"/>
      <w:pPr>
        <w:ind w:left="2175" w:hanging="180"/>
      </w:pPr>
      <w:rPr/>
    </w:lvl>
    <w:lvl w:ilvl="3">
      <w:start w:val="1"/>
      <w:numFmt w:val="decimal"/>
      <w:lvlText w:val="%4."/>
      <w:lvlJc w:val="left"/>
      <w:pPr>
        <w:ind w:left="2895" w:hanging="360"/>
      </w:pPr>
      <w:rPr/>
    </w:lvl>
    <w:lvl w:ilvl="4">
      <w:start w:val="1"/>
      <w:numFmt w:val="lowerLetter"/>
      <w:lvlText w:val="%5."/>
      <w:lvlJc w:val="left"/>
      <w:pPr>
        <w:ind w:left="3615" w:hanging="360"/>
      </w:pPr>
      <w:rPr/>
    </w:lvl>
    <w:lvl w:ilvl="5">
      <w:start w:val="1"/>
      <w:numFmt w:val="lowerRoman"/>
      <w:lvlText w:val="%6."/>
      <w:lvlJc w:val="right"/>
      <w:pPr>
        <w:ind w:left="4335" w:hanging="180"/>
      </w:pPr>
      <w:rPr/>
    </w:lvl>
    <w:lvl w:ilvl="6">
      <w:start w:val="1"/>
      <w:numFmt w:val="decimal"/>
      <w:lvlText w:val="%7."/>
      <w:lvlJc w:val="left"/>
      <w:pPr>
        <w:ind w:left="5055" w:hanging="360"/>
      </w:pPr>
      <w:rPr/>
    </w:lvl>
    <w:lvl w:ilvl="7">
      <w:start w:val="1"/>
      <w:numFmt w:val="lowerLetter"/>
      <w:lvlText w:val="%8."/>
      <w:lvlJc w:val="left"/>
      <w:pPr>
        <w:ind w:left="5775" w:hanging="360"/>
      </w:pPr>
      <w:rPr/>
    </w:lvl>
    <w:lvl w:ilvl="8">
      <w:start w:val="1"/>
      <w:numFmt w:val="lowerRoman"/>
      <w:lvlText w:val="%9."/>
      <w:lvlJc w:val="right"/>
      <w:pPr>
        <w:ind w:left="6495" w:hanging="180"/>
      </w:pPr>
      <w:rPr/>
    </w:lvl>
  </w:abstractNum>
  <w:abstractNum w:abstractNumId="4">
    <w:lvl w:ilvl="0">
      <w:start w:val="1"/>
      <w:numFmt w:val="bullet"/>
      <w:lvlText w:val="●"/>
      <w:lvlJc w:val="left"/>
      <w:pPr>
        <w:ind w:left="720" w:hanging="360"/>
      </w:pPr>
      <w:rPr/>
    </w:lvl>
    <w:lvl w:ilvl="1">
      <w:start w:val="1"/>
      <w:numFmt w:val="bullet"/>
      <w:lvlText w:val="○"/>
      <w:lvlJc w:val="left"/>
      <w:pPr>
        <w:ind w:left="1650" w:hanging="360"/>
      </w:pPr>
      <w:rPr/>
    </w:lvl>
    <w:lvl w:ilvl="2">
      <w:start w:val="1"/>
      <w:numFmt w:val="bullet"/>
      <w:lvlText w:val="■"/>
      <w:lvlJc w:val="left"/>
      <w:pPr>
        <w:ind w:left="2370" w:hanging="180"/>
      </w:pPr>
      <w:rPr/>
    </w:lvl>
    <w:lvl w:ilvl="3">
      <w:start w:val="1"/>
      <w:numFmt w:val="bullet"/>
      <w:lvlText w:val="●"/>
      <w:lvlJc w:val="left"/>
      <w:pPr>
        <w:ind w:left="3090" w:hanging="360"/>
      </w:pPr>
      <w:rPr/>
    </w:lvl>
    <w:lvl w:ilvl="4">
      <w:start w:val="1"/>
      <w:numFmt w:val="bullet"/>
      <w:lvlText w:val="○"/>
      <w:lvlJc w:val="left"/>
      <w:pPr>
        <w:ind w:left="3810" w:hanging="360"/>
      </w:pPr>
      <w:rPr/>
    </w:lvl>
    <w:lvl w:ilvl="5">
      <w:start w:val="1"/>
      <w:numFmt w:val="bullet"/>
      <w:lvlText w:val="■"/>
      <w:lvlJc w:val="left"/>
      <w:pPr>
        <w:ind w:left="4530" w:hanging="180"/>
      </w:pPr>
      <w:rPr/>
    </w:lvl>
    <w:lvl w:ilvl="6">
      <w:start w:val="1"/>
      <w:numFmt w:val="bullet"/>
      <w:lvlText w:val="●"/>
      <w:lvlJc w:val="left"/>
      <w:pPr>
        <w:ind w:left="5250" w:hanging="360"/>
      </w:pPr>
      <w:rPr/>
    </w:lvl>
    <w:lvl w:ilvl="7">
      <w:start w:val="1"/>
      <w:numFmt w:val="bullet"/>
      <w:lvlText w:val="○"/>
      <w:lvlJc w:val="left"/>
      <w:pPr>
        <w:ind w:left="5970" w:hanging="360"/>
      </w:pPr>
      <w:rPr/>
    </w:lvl>
    <w:lvl w:ilvl="8">
      <w:start w:val="1"/>
      <w:numFmt w:val="bullet"/>
      <w:lvlText w:val="■"/>
      <w:lvlJc w:val="left"/>
      <w:pPr>
        <w:ind w:left="6690" w:hanging="180"/>
      </w:pPr>
      <w:rPr/>
    </w:lvl>
  </w:abstractNum>
  <w:abstractNum w:abstractNumId="5">
    <w:lvl w:ilvl="0">
      <w:start w:val="1"/>
      <w:numFmt w:val="lowerLetter"/>
      <w:lvlText w:val="(%1)"/>
      <w:lvlJc w:val="left"/>
      <w:pPr>
        <w:ind w:left="735" w:hanging="360"/>
      </w:pPr>
      <w:rPr/>
    </w:lvl>
    <w:lvl w:ilvl="1">
      <w:start w:val="1"/>
      <w:numFmt w:val="lowerLetter"/>
      <w:lvlText w:val="%2."/>
      <w:lvlJc w:val="left"/>
      <w:pPr>
        <w:ind w:left="1455" w:hanging="360"/>
      </w:pPr>
      <w:rPr/>
    </w:lvl>
    <w:lvl w:ilvl="2">
      <w:start w:val="1"/>
      <w:numFmt w:val="lowerRoman"/>
      <w:lvlText w:val="%3."/>
      <w:lvlJc w:val="right"/>
      <w:pPr>
        <w:ind w:left="2175" w:hanging="180"/>
      </w:pPr>
      <w:rPr/>
    </w:lvl>
    <w:lvl w:ilvl="3">
      <w:start w:val="1"/>
      <w:numFmt w:val="decimal"/>
      <w:lvlText w:val="%4."/>
      <w:lvlJc w:val="left"/>
      <w:pPr>
        <w:ind w:left="2895" w:hanging="360"/>
      </w:pPr>
      <w:rPr/>
    </w:lvl>
    <w:lvl w:ilvl="4">
      <w:start w:val="1"/>
      <w:numFmt w:val="lowerLetter"/>
      <w:lvlText w:val="%5."/>
      <w:lvlJc w:val="left"/>
      <w:pPr>
        <w:ind w:left="3615" w:hanging="360"/>
      </w:pPr>
      <w:rPr/>
    </w:lvl>
    <w:lvl w:ilvl="5">
      <w:start w:val="1"/>
      <w:numFmt w:val="lowerRoman"/>
      <w:lvlText w:val="%6."/>
      <w:lvlJc w:val="right"/>
      <w:pPr>
        <w:ind w:left="4335" w:hanging="180"/>
      </w:pPr>
      <w:rPr/>
    </w:lvl>
    <w:lvl w:ilvl="6">
      <w:start w:val="1"/>
      <w:numFmt w:val="decimal"/>
      <w:lvlText w:val="%7."/>
      <w:lvlJc w:val="left"/>
      <w:pPr>
        <w:ind w:left="5055" w:hanging="360"/>
      </w:pPr>
      <w:rPr/>
    </w:lvl>
    <w:lvl w:ilvl="7">
      <w:start w:val="1"/>
      <w:numFmt w:val="lowerLetter"/>
      <w:lvlText w:val="%8."/>
      <w:lvlJc w:val="left"/>
      <w:pPr>
        <w:ind w:left="5775" w:hanging="360"/>
      </w:pPr>
      <w:rPr/>
    </w:lvl>
    <w:lvl w:ilvl="8">
      <w:start w:val="1"/>
      <w:numFmt w:val="lowerRoman"/>
      <w:lvlText w:val="%9."/>
      <w:lvlJc w:val="right"/>
      <w:pPr>
        <w:ind w:left="6495"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90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rFonts w:ascii="Arial" w:cs="Arial" w:eastAsia="Arial" w:hAnsi="Arial"/>
        <w:b w:val="0"/>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555" w:hanging="360"/>
      </w:pPr>
      <w:rPr/>
    </w:lvl>
    <w:lvl w:ilvl="1">
      <w:start w:val="1"/>
      <w:numFmt w:val="lowerLetter"/>
      <w:lvlText w:val="%2."/>
      <w:lvlJc w:val="left"/>
      <w:pPr>
        <w:ind w:left="1275" w:hanging="360"/>
      </w:pPr>
      <w:rPr/>
    </w:lvl>
    <w:lvl w:ilvl="2">
      <w:start w:val="1"/>
      <w:numFmt w:val="lowerRoman"/>
      <w:lvlText w:val="%3."/>
      <w:lvlJc w:val="right"/>
      <w:pPr>
        <w:ind w:left="1995" w:hanging="180"/>
      </w:pPr>
      <w:rPr/>
    </w:lvl>
    <w:lvl w:ilvl="3">
      <w:start w:val="1"/>
      <w:numFmt w:val="decimal"/>
      <w:lvlText w:val="%4."/>
      <w:lvlJc w:val="left"/>
      <w:pPr>
        <w:ind w:left="2715" w:hanging="360"/>
      </w:pPr>
      <w:rPr/>
    </w:lvl>
    <w:lvl w:ilvl="4">
      <w:start w:val="1"/>
      <w:numFmt w:val="lowerLetter"/>
      <w:lvlText w:val="%5."/>
      <w:lvlJc w:val="left"/>
      <w:pPr>
        <w:ind w:left="3435" w:hanging="360"/>
      </w:pPr>
      <w:rPr/>
    </w:lvl>
    <w:lvl w:ilvl="5">
      <w:start w:val="1"/>
      <w:numFmt w:val="lowerRoman"/>
      <w:lvlText w:val="%6."/>
      <w:lvlJc w:val="right"/>
      <w:pPr>
        <w:ind w:left="4155" w:hanging="180"/>
      </w:pPr>
      <w:rPr/>
    </w:lvl>
    <w:lvl w:ilvl="6">
      <w:start w:val="1"/>
      <w:numFmt w:val="decimal"/>
      <w:lvlText w:val="%7."/>
      <w:lvlJc w:val="left"/>
      <w:pPr>
        <w:ind w:left="4875" w:hanging="360"/>
      </w:pPr>
      <w:rPr/>
    </w:lvl>
    <w:lvl w:ilvl="7">
      <w:start w:val="1"/>
      <w:numFmt w:val="lowerLetter"/>
      <w:lvlText w:val="%8."/>
      <w:lvlJc w:val="left"/>
      <w:pPr>
        <w:ind w:left="5595" w:hanging="360"/>
      </w:pPr>
      <w:rPr/>
    </w:lvl>
    <w:lvl w:ilvl="8">
      <w:start w:val="1"/>
      <w:numFmt w:val="lowerRoman"/>
      <w:lvlText w:val="%9."/>
      <w:lvlJc w:val="right"/>
      <w:pPr>
        <w:ind w:left="6315" w:hanging="180"/>
      </w:pPr>
      <w:rPr/>
    </w:lvl>
  </w:abstractNum>
  <w:abstractNum w:abstractNumId="17">
    <w:lvl w:ilvl="0">
      <w:start w:val="1"/>
      <w:numFmt w:val="upperLetter"/>
      <w:lvlText w:val="%1."/>
      <w:lvlJc w:val="left"/>
      <w:pPr>
        <w:ind w:left="915" w:hanging="360"/>
      </w:pPr>
      <w:rPr>
        <w:rFonts w:ascii="Arial" w:cs="Arial" w:eastAsia="Arial" w:hAnsi="Arial"/>
        <w:b w:val="1"/>
      </w:rPr>
    </w:lvl>
    <w:lvl w:ilvl="1">
      <w:start w:val="1"/>
      <w:numFmt w:val="lowerLetter"/>
      <w:lvlText w:val="%2."/>
      <w:lvlJc w:val="left"/>
      <w:pPr>
        <w:ind w:left="1635" w:hanging="360"/>
      </w:pPr>
      <w:rPr/>
    </w:lvl>
    <w:lvl w:ilvl="2">
      <w:start w:val="1"/>
      <w:numFmt w:val="lowerRoman"/>
      <w:lvlText w:val="%3."/>
      <w:lvlJc w:val="right"/>
      <w:pPr>
        <w:ind w:left="2355" w:hanging="180"/>
      </w:pPr>
      <w:rPr/>
    </w:lvl>
    <w:lvl w:ilvl="3">
      <w:start w:val="1"/>
      <w:numFmt w:val="decimal"/>
      <w:lvlText w:val="%4."/>
      <w:lvlJc w:val="left"/>
      <w:pPr>
        <w:ind w:left="3075" w:hanging="360"/>
      </w:pPr>
      <w:rPr/>
    </w:lvl>
    <w:lvl w:ilvl="4">
      <w:start w:val="1"/>
      <w:numFmt w:val="lowerLetter"/>
      <w:lvlText w:val="%5."/>
      <w:lvlJc w:val="left"/>
      <w:pPr>
        <w:ind w:left="3795" w:hanging="360"/>
      </w:pPr>
      <w:rPr/>
    </w:lvl>
    <w:lvl w:ilvl="5">
      <w:start w:val="1"/>
      <w:numFmt w:val="lowerRoman"/>
      <w:lvlText w:val="%6."/>
      <w:lvlJc w:val="right"/>
      <w:pPr>
        <w:ind w:left="4515" w:hanging="180"/>
      </w:pPr>
      <w:rPr/>
    </w:lvl>
    <w:lvl w:ilvl="6">
      <w:start w:val="1"/>
      <w:numFmt w:val="decimal"/>
      <w:lvlText w:val="%7."/>
      <w:lvlJc w:val="left"/>
      <w:pPr>
        <w:ind w:left="5235" w:hanging="360"/>
      </w:pPr>
      <w:rPr/>
    </w:lvl>
    <w:lvl w:ilvl="7">
      <w:start w:val="1"/>
      <w:numFmt w:val="lowerLetter"/>
      <w:lvlText w:val="%8."/>
      <w:lvlJc w:val="left"/>
      <w:pPr>
        <w:ind w:left="5955" w:hanging="360"/>
      </w:pPr>
      <w:rPr/>
    </w:lvl>
    <w:lvl w:ilvl="8">
      <w:start w:val="1"/>
      <w:numFmt w:val="lowerRoman"/>
      <w:lvlText w:val="%9."/>
      <w:lvlJc w:val="right"/>
      <w:pPr>
        <w:ind w:left="6675" w:hanging="180"/>
      </w:pPr>
      <w:rPr/>
    </w:lvl>
  </w:abstractNum>
  <w:abstractNum w:abstractNumId="18">
    <w:lvl w:ilvl="0">
      <w:start w:val="1"/>
      <w:numFmt w:val="decimal"/>
      <w:lvlText w:val="%1."/>
      <w:lvlJc w:val="left"/>
      <w:pPr>
        <w:ind w:left="615" w:hanging="360"/>
      </w:pPr>
      <w:rPr/>
    </w:lvl>
    <w:lvl w:ilvl="1">
      <w:start w:val="1"/>
      <w:numFmt w:val="lowerLetter"/>
      <w:lvlText w:val="%2."/>
      <w:lvlJc w:val="left"/>
      <w:pPr>
        <w:ind w:left="1335" w:hanging="360"/>
      </w:pPr>
      <w:rPr/>
    </w:lvl>
    <w:lvl w:ilvl="2">
      <w:start w:val="1"/>
      <w:numFmt w:val="lowerRoman"/>
      <w:lvlText w:val="%3."/>
      <w:lvlJc w:val="right"/>
      <w:pPr>
        <w:ind w:left="2055" w:hanging="180"/>
      </w:pPr>
      <w:rPr/>
    </w:lvl>
    <w:lvl w:ilvl="3">
      <w:start w:val="1"/>
      <w:numFmt w:val="decimal"/>
      <w:lvlText w:val="%4."/>
      <w:lvlJc w:val="left"/>
      <w:pPr>
        <w:ind w:left="2775" w:hanging="360"/>
      </w:pPr>
      <w:rPr/>
    </w:lvl>
    <w:lvl w:ilvl="4">
      <w:start w:val="1"/>
      <w:numFmt w:val="lowerLetter"/>
      <w:lvlText w:val="%5."/>
      <w:lvlJc w:val="left"/>
      <w:pPr>
        <w:ind w:left="3495" w:hanging="360"/>
      </w:pPr>
      <w:rPr/>
    </w:lvl>
    <w:lvl w:ilvl="5">
      <w:start w:val="1"/>
      <w:numFmt w:val="lowerRoman"/>
      <w:lvlText w:val="%6."/>
      <w:lvlJc w:val="right"/>
      <w:pPr>
        <w:ind w:left="4215" w:hanging="180"/>
      </w:pPr>
      <w:rPr/>
    </w:lvl>
    <w:lvl w:ilvl="6">
      <w:start w:val="1"/>
      <w:numFmt w:val="decimal"/>
      <w:lvlText w:val="%7."/>
      <w:lvlJc w:val="left"/>
      <w:pPr>
        <w:ind w:left="4935" w:hanging="360"/>
      </w:pPr>
      <w:rPr/>
    </w:lvl>
    <w:lvl w:ilvl="7">
      <w:start w:val="1"/>
      <w:numFmt w:val="lowerLetter"/>
      <w:lvlText w:val="%8."/>
      <w:lvlJc w:val="left"/>
      <w:pPr>
        <w:ind w:left="5655" w:hanging="360"/>
      </w:pPr>
      <w:rPr/>
    </w:lvl>
    <w:lvl w:ilvl="8">
      <w:start w:val="1"/>
      <w:numFmt w:val="lowerRoman"/>
      <w:lvlText w:val="%9."/>
      <w:lvlJc w:val="right"/>
      <w:pPr>
        <w:ind w:left="6375" w:hanging="180"/>
      </w:pPr>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val="1"/>
    <w:rsid w:val="00872822"/>
    <w:pPr>
      <w:tabs>
        <w:tab w:val="center" w:pos="4680"/>
        <w:tab w:val="right" w:pos="9360"/>
      </w:tabs>
      <w:spacing w:after="0" w:line="240" w:lineRule="auto"/>
    </w:pPr>
  </w:style>
  <w:style w:type="character" w:styleId="HeaderChar" w:customStyle="1">
    <w:name w:val="Header Char"/>
    <w:basedOn w:val="DefaultParagraphFont"/>
    <w:link w:val="Header"/>
    <w:uiPriority w:val="99"/>
    <w:rsid w:val="00872822"/>
  </w:style>
  <w:style w:type="paragraph" w:styleId="Footer">
    <w:name w:val="footer"/>
    <w:basedOn w:val="Normal"/>
    <w:link w:val="FooterChar"/>
    <w:uiPriority w:val="99"/>
    <w:unhideWhenUsed w:val="1"/>
    <w:rsid w:val="00872822"/>
    <w:pPr>
      <w:tabs>
        <w:tab w:val="center" w:pos="4680"/>
        <w:tab w:val="right" w:pos="9360"/>
      </w:tabs>
      <w:spacing w:after="0" w:line="240" w:lineRule="auto"/>
    </w:pPr>
  </w:style>
  <w:style w:type="character" w:styleId="FooterChar" w:customStyle="1">
    <w:name w:val="Footer Char"/>
    <w:basedOn w:val="DefaultParagraphFont"/>
    <w:link w:val="Footer"/>
    <w:uiPriority w:val="99"/>
    <w:rsid w:val="00872822"/>
  </w:style>
  <w:style w:type="paragraph" w:styleId="ListParagraph">
    <w:name w:val="List Paragraph"/>
    <w:basedOn w:val="Normal"/>
    <w:uiPriority w:val="34"/>
    <w:qFormat w:val="1"/>
    <w:rsid w:val="00F7453B"/>
    <w:pPr>
      <w:ind w:left="720"/>
      <w:contextualSpacing w:val="1"/>
    </w:pPr>
  </w:style>
  <w:style w:type="paragraph" w:styleId="sectbody" w:customStyle="1">
    <w:name w:val="sectbody"/>
    <w:basedOn w:val="Normal"/>
    <w:rsid w:val="00781BC5"/>
    <w:pPr>
      <w:spacing w:after="100" w:afterAutospacing="1" w:before="100" w:beforeAutospacing="1" w:line="240" w:lineRule="auto"/>
    </w:pPr>
    <w:rPr>
      <w:rFonts w:ascii="Times New Roman" w:cs="Times New Roman" w:eastAsia="Times New Roman" w:hAnsi="Times New Roman"/>
      <w:sz w:val="24"/>
      <w:szCs w:val="24"/>
    </w:rPr>
  </w:style>
  <w:style w:type="paragraph" w:styleId="sourcenote" w:customStyle="1">
    <w:name w:val="sourcenote"/>
    <w:basedOn w:val="Normal"/>
    <w:rsid w:val="00781BC5"/>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781BC5"/>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leg.state.nv.us/Division/Legal/LawLibrary/Statutes/68th/Stats199502.html#Stats199502page325" TargetMode="External"/><Relationship Id="rId10" Type="http://schemas.openxmlformats.org/officeDocument/2006/relationships/hyperlink" Target="https://www.leg.state.nv.us/Division/Legal/LawLibrary/Statutes/65th/Stats198908.html#Stats198908page1460" TargetMode="External"/><Relationship Id="rId13" Type="http://schemas.openxmlformats.org/officeDocument/2006/relationships/hyperlink" Target="https://www.leg.state.nv.us/Division/Legal/LawLibrary/Statutes/78th2015/Stats201503.html#Stats201503page341" TargetMode="External"/><Relationship Id="rId12" Type="http://schemas.openxmlformats.org/officeDocument/2006/relationships/hyperlink" Target="https://www.leg.state.nv.us/Division/Legal/LawLibrary/Statutes/73rd/Stats200507.html#Stats200507page63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state.nv.us/Division/Legal/LawLibrary/Statutes/63rd/Stats198505.html#Stats198505page989" TargetMode="External"/><Relationship Id="rId15" Type="http://schemas.openxmlformats.org/officeDocument/2006/relationships/hyperlink" Target="http://www.nevadanursingboard.org" TargetMode="External"/><Relationship Id="rId14" Type="http://schemas.openxmlformats.org/officeDocument/2006/relationships/hyperlink" Target="https://www.leg.state.nv.us/Division/Legal/LawLibrary/Statutes/81st2021/Stats202105.html#Stats202105page517" TargetMode="External"/><Relationship Id="rId17" Type="http://schemas.openxmlformats.org/officeDocument/2006/relationships/header" Target="header2.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1.png"/><Relationship Id="rId8" Type="http://schemas.openxmlformats.org/officeDocument/2006/relationships/hyperlink" Target="http://www.gtcenter.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NwBXv1S5qZ9wndJt1gKcZJgZ2A==">CgMxLjA4AGorChRzdWdnZXN0LnRxanIwMmp1N2xxOBITU2FuZHkgQ2hhbnRoYXJhbmdzeWorChRzdWdnZXN0LnNrbWJvMDVrdzJ5ORITU2FuZHkgQ2hhbnRoYXJhbmdzeWorChRzdWdnZXN0Lm9hYTRhZHU0NnJuMxITU2FuZHkgQ2hhbnRoYXJhbmdzeXIhMXA4Rl8tTWtURHZBVlUxbEJSYmhuOGxIN012TENIY1gt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2023-12-27T21:37:00Z</dcterms:created>
  <dc:creator>Jackalyn Copeland</dc:creator>
</cp:coreProperties>
</file>